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1F5" w:rsidRDefault="002E01F5" w:rsidP="002E01F5">
      <w:pPr>
        <w:spacing w:after="0"/>
        <w:ind w:left="34"/>
        <w:jc w:val="right"/>
        <w:rPr>
          <w:rFonts w:ascii="Times New Roman" w:hAnsi="Times New Roman"/>
          <w:b/>
          <w:sz w:val="24"/>
          <w:szCs w:val="24"/>
        </w:rPr>
      </w:pPr>
      <w:r w:rsidRPr="009B1639">
        <w:rPr>
          <w:rFonts w:ascii="Times New Roman" w:hAnsi="Times New Roman"/>
          <w:b/>
          <w:sz w:val="24"/>
          <w:szCs w:val="24"/>
        </w:rPr>
        <w:t>УТВЕРЖД</w:t>
      </w:r>
      <w:r>
        <w:rPr>
          <w:rFonts w:ascii="Times New Roman" w:hAnsi="Times New Roman"/>
          <w:b/>
          <w:sz w:val="24"/>
          <w:szCs w:val="24"/>
        </w:rPr>
        <w:t>АЮ</w:t>
      </w:r>
    </w:p>
    <w:p w:rsidR="002E01F5" w:rsidRDefault="002E01F5" w:rsidP="002E01F5">
      <w:pPr>
        <w:spacing w:after="0"/>
        <w:ind w:left="34"/>
        <w:jc w:val="right"/>
        <w:rPr>
          <w:rFonts w:ascii="Times New Roman" w:hAnsi="Times New Roman"/>
          <w:b/>
          <w:sz w:val="24"/>
          <w:szCs w:val="24"/>
        </w:rPr>
      </w:pPr>
      <w:r>
        <w:rPr>
          <w:rFonts w:ascii="Times New Roman" w:hAnsi="Times New Roman"/>
          <w:b/>
          <w:sz w:val="24"/>
          <w:szCs w:val="24"/>
        </w:rPr>
        <w:t>_______________________________</w:t>
      </w:r>
    </w:p>
    <w:p w:rsidR="002E01F5" w:rsidRDefault="002E01F5" w:rsidP="002E01F5">
      <w:pPr>
        <w:spacing w:after="0"/>
        <w:ind w:left="34" w:firstLine="5636"/>
        <w:rPr>
          <w:rFonts w:ascii="Times New Roman" w:hAnsi="Times New Roman"/>
          <w:b/>
          <w:sz w:val="24"/>
          <w:szCs w:val="24"/>
        </w:rPr>
      </w:pPr>
      <w:r>
        <w:rPr>
          <w:rFonts w:ascii="Times New Roman" w:hAnsi="Times New Roman"/>
          <w:b/>
          <w:sz w:val="24"/>
          <w:szCs w:val="24"/>
        </w:rPr>
        <w:t>директор</w:t>
      </w:r>
      <w:r w:rsidRPr="009B1639">
        <w:rPr>
          <w:rFonts w:ascii="Times New Roman" w:hAnsi="Times New Roman"/>
          <w:b/>
          <w:sz w:val="24"/>
          <w:szCs w:val="24"/>
        </w:rPr>
        <w:t xml:space="preserve"> КГПОБУ «Камчатский </w:t>
      </w:r>
    </w:p>
    <w:p w:rsidR="002E01F5" w:rsidRPr="009B1639" w:rsidRDefault="002E01F5" w:rsidP="002E01F5">
      <w:pPr>
        <w:spacing w:after="0"/>
        <w:ind w:left="34" w:firstLine="5636"/>
        <w:rPr>
          <w:rFonts w:ascii="Times New Roman" w:eastAsia="Batang" w:hAnsi="Times New Roman"/>
          <w:b/>
          <w:sz w:val="24"/>
          <w:szCs w:val="24"/>
          <w:lang w:eastAsia="ko-KR"/>
        </w:rPr>
      </w:pPr>
      <w:r w:rsidRPr="009B1639">
        <w:rPr>
          <w:rFonts w:ascii="Times New Roman" w:hAnsi="Times New Roman"/>
          <w:b/>
          <w:sz w:val="24"/>
          <w:szCs w:val="24"/>
        </w:rPr>
        <w:t>педагогический колледж»</w:t>
      </w:r>
    </w:p>
    <w:p w:rsidR="002E01F5" w:rsidRPr="009B1639" w:rsidRDefault="002E01F5" w:rsidP="002E01F5">
      <w:pPr>
        <w:widowControl w:val="0"/>
        <w:spacing w:after="0"/>
        <w:ind w:firstLine="5636"/>
        <w:rPr>
          <w:rFonts w:ascii="Times New Roman" w:hAnsi="Times New Roman"/>
          <w:b/>
          <w:sz w:val="24"/>
          <w:szCs w:val="24"/>
        </w:rPr>
      </w:pPr>
      <w:r>
        <w:rPr>
          <w:rFonts w:ascii="Times New Roman" w:hAnsi="Times New Roman"/>
          <w:b/>
          <w:sz w:val="24"/>
          <w:szCs w:val="24"/>
        </w:rPr>
        <w:t>Приказ от «___» __________</w:t>
      </w:r>
      <w:r w:rsidRPr="009B1639">
        <w:rPr>
          <w:rFonts w:ascii="Times New Roman" w:hAnsi="Times New Roman"/>
          <w:b/>
          <w:sz w:val="24"/>
          <w:szCs w:val="24"/>
        </w:rPr>
        <w:t>20</w:t>
      </w:r>
      <w:r w:rsidR="00690D27">
        <w:rPr>
          <w:rFonts w:ascii="Times New Roman" w:hAnsi="Times New Roman"/>
          <w:b/>
          <w:sz w:val="24"/>
          <w:szCs w:val="24"/>
        </w:rPr>
        <w:t>2</w:t>
      </w:r>
      <w:r w:rsidRPr="009B1639">
        <w:rPr>
          <w:rFonts w:ascii="Times New Roman" w:hAnsi="Times New Roman"/>
          <w:b/>
          <w:sz w:val="24"/>
          <w:szCs w:val="24"/>
        </w:rPr>
        <w:t>1</w:t>
      </w:r>
      <w:r>
        <w:rPr>
          <w:rFonts w:ascii="Times New Roman" w:hAnsi="Times New Roman"/>
          <w:b/>
          <w:sz w:val="24"/>
          <w:szCs w:val="24"/>
        </w:rPr>
        <w:t xml:space="preserve">г. </w:t>
      </w:r>
    </w:p>
    <w:p w:rsidR="00A22CDC" w:rsidRDefault="002E01F5" w:rsidP="002E01F5">
      <w:pPr>
        <w:ind w:firstLine="5636"/>
        <w:jc w:val="both"/>
      </w:pPr>
      <w:r w:rsidRPr="009B1639">
        <w:rPr>
          <w:rFonts w:ascii="Times New Roman" w:hAnsi="Times New Roman"/>
          <w:b/>
          <w:sz w:val="24"/>
          <w:szCs w:val="24"/>
        </w:rPr>
        <w:t>№_______</w:t>
      </w:r>
    </w:p>
    <w:p w:rsidR="00A22CDC" w:rsidRDefault="00A22CDC" w:rsidP="00A22CDC">
      <w:pPr>
        <w:pStyle w:val="Default"/>
      </w:pPr>
    </w:p>
    <w:p w:rsidR="002E01F5" w:rsidRDefault="002E01F5" w:rsidP="00A22CDC">
      <w:pPr>
        <w:pStyle w:val="Default"/>
      </w:pPr>
    </w:p>
    <w:p w:rsidR="002E01F5" w:rsidRDefault="002E01F5" w:rsidP="00A22CDC">
      <w:pPr>
        <w:pStyle w:val="Default"/>
      </w:pPr>
    </w:p>
    <w:p w:rsidR="002E01F5" w:rsidRDefault="002E01F5" w:rsidP="00A22CDC">
      <w:pPr>
        <w:pStyle w:val="Default"/>
        <w:jc w:val="center"/>
        <w:rPr>
          <w:b/>
          <w:bCs/>
          <w:sz w:val="28"/>
          <w:szCs w:val="28"/>
        </w:rPr>
      </w:pPr>
    </w:p>
    <w:p w:rsidR="00A22CDC" w:rsidRDefault="00A22CDC" w:rsidP="00DE490A">
      <w:pPr>
        <w:pStyle w:val="Default"/>
        <w:spacing w:line="360" w:lineRule="auto"/>
        <w:jc w:val="center"/>
        <w:rPr>
          <w:sz w:val="28"/>
          <w:szCs w:val="28"/>
        </w:rPr>
      </w:pPr>
      <w:r>
        <w:rPr>
          <w:b/>
          <w:bCs/>
          <w:sz w:val="28"/>
          <w:szCs w:val="28"/>
        </w:rPr>
        <w:t>РЕГЛАМЕНТ</w:t>
      </w:r>
    </w:p>
    <w:p w:rsidR="002E01F5" w:rsidRDefault="00A22CDC" w:rsidP="00DE490A">
      <w:pPr>
        <w:pStyle w:val="Default"/>
        <w:spacing w:line="360" w:lineRule="auto"/>
        <w:jc w:val="center"/>
        <w:rPr>
          <w:b/>
          <w:bCs/>
          <w:sz w:val="28"/>
          <w:szCs w:val="28"/>
        </w:rPr>
      </w:pPr>
      <w:r>
        <w:rPr>
          <w:b/>
          <w:bCs/>
          <w:sz w:val="28"/>
          <w:szCs w:val="28"/>
        </w:rPr>
        <w:t>ПОДГОТОВКИ И ПРОВЕДЕНИЯ ДЕМОНСТРАЦИОННОГО ЭКЗАМЕНА ПО СТАНДАРТАМ ВОРЛДСКИЛЛС РОССИЯ</w:t>
      </w:r>
    </w:p>
    <w:p w:rsidR="00A22CDC" w:rsidRPr="002E01F5" w:rsidRDefault="00A22CDC" w:rsidP="00DE490A">
      <w:pPr>
        <w:pStyle w:val="Default"/>
        <w:spacing w:line="360" w:lineRule="auto"/>
        <w:jc w:val="center"/>
        <w:rPr>
          <w:b/>
          <w:bCs/>
          <w:sz w:val="28"/>
          <w:szCs w:val="28"/>
        </w:rPr>
      </w:pPr>
      <w:r>
        <w:rPr>
          <w:b/>
          <w:bCs/>
          <w:sz w:val="28"/>
          <w:szCs w:val="28"/>
        </w:rPr>
        <w:t xml:space="preserve">В </w:t>
      </w:r>
      <w:r w:rsidR="002E01F5">
        <w:rPr>
          <w:b/>
          <w:bCs/>
          <w:sz w:val="28"/>
          <w:szCs w:val="28"/>
        </w:rPr>
        <w:t>КГПОБУ «КАМЧАТСКИЙ ПЕДАГОГИЧЕСКИЙ КОЛЛЕДЖ»</w:t>
      </w:r>
    </w:p>
    <w:p w:rsidR="00A22CDC" w:rsidRDefault="00A22CDC" w:rsidP="00DE490A">
      <w:pPr>
        <w:pStyle w:val="Default"/>
        <w:spacing w:line="360" w:lineRule="auto"/>
        <w:jc w:val="center"/>
        <w:rPr>
          <w:sz w:val="28"/>
          <w:szCs w:val="28"/>
        </w:rPr>
      </w:pPr>
      <w:r>
        <w:rPr>
          <w:b/>
          <w:bCs/>
          <w:sz w:val="28"/>
          <w:szCs w:val="28"/>
        </w:rPr>
        <w:t>ПО КОМПЕТЕНЦИИ</w:t>
      </w:r>
    </w:p>
    <w:p w:rsidR="00A22CDC" w:rsidRDefault="00A22CDC" w:rsidP="00DE490A">
      <w:pPr>
        <w:pStyle w:val="Default"/>
        <w:spacing w:line="360" w:lineRule="auto"/>
        <w:jc w:val="center"/>
        <w:rPr>
          <w:sz w:val="28"/>
          <w:szCs w:val="28"/>
        </w:rPr>
      </w:pPr>
      <w:r>
        <w:rPr>
          <w:b/>
          <w:bCs/>
          <w:sz w:val="28"/>
          <w:szCs w:val="28"/>
        </w:rPr>
        <w:t>«ПРЕПОДАВАНИЕ В МЛАДШИХ КЛАССАХ»</w:t>
      </w:r>
    </w:p>
    <w:p w:rsidR="00A22CDC" w:rsidRDefault="00A22CDC" w:rsidP="00DE490A">
      <w:pPr>
        <w:spacing w:line="360" w:lineRule="auto"/>
        <w:jc w:val="center"/>
        <w:rPr>
          <w:rFonts w:ascii="Times New Roman" w:hAnsi="Times New Roman"/>
          <w:b/>
          <w:bCs/>
          <w:sz w:val="28"/>
          <w:szCs w:val="28"/>
        </w:rPr>
      </w:pPr>
      <w:r w:rsidRPr="002E01F5">
        <w:rPr>
          <w:rFonts w:ascii="Times New Roman" w:hAnsi="Times New Roman"/>
          <w:b/>
          <w:bCs/>
          <w:sz w:val="28"/>
          <w:szCs w:val="28"/>
        </w:rPr>
        <w:t>В 20</w:t>
      </w:r>
      <w:r w:rsidR="002E01F5">
        <w:rPr>
          <w:rFonts w:ascii="Times New Roman" w:hAnsi="Times New Roman"/>
          <w:b/>
          <w:bCs/>
          <w:sz w:val="28"/>
          <w:szCs w:val="28"/>
        </w:rPr>
        <w:t>2</w:t>
      </w:r>
      <w:r w:rsidR="00690D27">
        <w:rPr>
          <w:rFonts w:ascii="Times New Roman" w:hAnsi="Times New Roman"/>
          <w:b/>
          <w:bCs/>
          <w:sz w:val="28"/>
          <w:szCs w:val="28"/>
        </w:rPr>
        <w:t>1</w:t>
      </w:r>
      <w:r w:rsidRPr="002E01F5">
        <w:rPr>
          <w:rFonts w:ascii="Times New Roman" w:hAnsi="Times New Roman"/>
          <w:b/>
          <w:bCs/>
          <w:sz w:val="28"/>
          <w:szCs w:val="28"/>
        </w:rPr>
        <w:t xml:space="preserve"> ГОДУ</w:t>
      </w:r>
    </w:p>
    <w:p w:rsidR="002E01F5" w:rsidRDefault="002E01F5" w:rsidP="00A22CDC">
      <w:pPr>
        <w:jc w:val="center"/>
        <w:rPr>
          <w:rFonts w:ascii="Times New Roman" w:hAnsi="Times New Roman"/>
          <w:b/>
          <w:bCs/>
          <w:sz w:val="28"/>
          <w:szCs w:val="28"/>
        </w:rPr>
      </w:pPr>
    </w:p>
    <w:p w:rsidR="002E01F5" w:rsidRDefault="002E01F5" w:rsidP="00A22CDC">
      <w:pPr>
        <w:jc w:val="center"/>
        <w:rPr>
          <w:rFonts w:ascii="Times New Roman" w:hAnsi="Times New Roman"/>
          <w:b/>
          <w:bCs/>
          <w:sz w:val="28"/>
          <w:szCs w:val="28"/>
        </w:rPr>
      </w:pPr>
    </w:p>
    <w:p w:rsidR="002E01F5" w:rsidRDefault="002E01F5" w:rsidP="00A22CDC">
      <w:pPr>
        <w:jc w:val="center"/>
        <w:rPr>
          <w:rFonts w:ascii="Times New Roman" w:hAnsi="Times New Roman"/>
          <w:b/>
          <w:bCs/>
          <w:sz w:val="28"/>
          <w:szCs w:val="28"/>
        </w:rPr>
      </w:pPr>
    </w:p>
    <w:p w:rsidR="002E01F5" w:rsidRDefault="002E01F5" w:rsidP="00A22CDC">
      <w:pPr>
        <w:jc w:val="center"/>
        <w:rPr>
          <w:rFonts w:ascii="Times New Roman" w:hAnsi="Times New Roman"/>
          <w:b/>
          <w:bCs/>
          <w:sz w:val="28"/>
          <w:szCs w:val="28"/>
        </w:rPr>
      </w:pPr>
    </w:p>
    <w:p w:rsidR="002E01F5" w:rsidRDefault="002E01F5" w:rsidP="00A22CDC">
      <w:pPr>
        <w:jc w:val="center"/>
        <w:rPr>
          <w:rFonts w:ascii="Times New Roman" w:hAnsi="Times New Roman"/>
          <w:b/>
          <w:bCs/>
          <w:sz w:val="28"/>
          <w:szCs w:val="28"/>
        </w:rPr>
      </w:pPr>
    </w:p>
    <w:p w:rsidR="002E01F5" w:rsidRDefault="002E01F5" w:rsidP="00A22CDC">
      <w:pPr>
        <w:jc w:val="center"/>
        <w:rPr>
          <w:rFonts w:ascii="Times New Roman" w:hAnsi="Times New Roman"/>
          <w:b/>
          <w:bCs/>
          <w:sz w:val="28"/>
          <w:szCs w:val="28"/>
        </w:rPr>
      </w:pPr>
    </w:p>
    <w:p w:rsidR="002E01F5" w:rsidRDefault="002E01F5" w:rsidP="00A22CDC">
      <w:pPr>
        <w:jc w:val="center"/>
        <w:rPr>
          <w:rFonts w:ascii="Times New Roman" w:hAnsi="Times New Roman"/>
          <w:b/>
          <w:bCs/>
          <w:sz w:val="28"/>
          <w:szCs w:val="28"/>
        </w:rPr>
      </w:pPr>
    </w:p>
    <w:p w:rsidR="002E01F5" w:rsidRDefault="002E01F5" w:rsidP="00A22CDC">
      <w:pPr>
        <w:jc w:val="center"/>
        <w:rPr>
          <w:rFonts w:ascii="Times New Roman" w:hAnsi="Times New Roman"/>
          <w:b/>
          <w:bCs/>
          <w:sz w:val="28"/>
          <w:szCs w:val="28"/>
        </w:rPr>
      </w:pPr>
    </w:p>
    <w:p w:rsidR="002E01F5" w:rsidRDefault="002E01F5" w:rsidP="00A22CDC">
      <w:pPr>
        <w:jc w:val="center"/>
        <w:rPr>
          <w:rFonts w:ascii="Times New Roman" w:hAnsi="Times New Roman"/>
          <w:b/>
          <w:bCs/>
          <w:sz w:val="28"/>
          <w:szCs w:val="28"/>
        </w:rPr>
      </w:pPr>
    </w:p>
    <w:p w:rsidR="002E01F5" w:rsidRDefault="002E01F5" w:rsidP="00A22CDC">
      <w:pPr>
        <w:jc w:val="center"/>
        <w:rPr>
          <w:rFonts w:ascii="Times New Roman" w:hAnsi="Times New Roman"/>
          <w:b/>
          <w:bCs/>
          <w:sz w:val="28"/>
          <w:szCs w:val="28"/>
        </w:rPr>
      </w:pPr>
    </w:p>
    <w:p w:rsidR="002E01F5" w:rsidRDefault="002E01F5" w:rsidP="00A22CDC">
      <w:pPr>
        <w:jc w:val="center"/>
        <w:rPr>
          <w:rFonts w:ascii="Times New Roman" w:hAnsi="Times New Roman"/>
          <w:b/>
          <w:bCs/>
          <w:sz w:val="28"/>
          <w:szCs w:val="28"/>
        </w:rPr>
      </w:pPr>
    </w:p>
    <w:p w:rsidR="002E01F5" w:rsidRDefault="002E01F5" w:rsidP="00A22CDC">
      <w:pPr>
        <w:jc w:val="center"/>
        <w:rPr>
          <w:rFonts w:ascii="Times New Roman" w:hAnsi="Times New Roman"/>
          <w:b/>
          <w:bCs/>
          <w:sz w:val="28"/>
          <w:szCs w:val="28"/>
        </w:rPr>
      </w:pPr>
    </w:p>
    <w:p w:rsidR="002E01F5" w:rsidRDefault="002E01F5" w:rsidP="00DE490A">
      <w:pPr>
        <w:rPr>
          <w:rFonts w:ascii="Times New Roman" w:hAnsi="Times New Roman"/>
          <w:b/>
          <w:bCs/>
          <w:sz w:val="28"/>
          <w:szCs w:val="28"/>
        </w:rPr>
      </w:pPr>
    </w:p>
    <w:p w:rsidR="002E01F5" w:rsidRPr="00EE7483" w:rsidRDefault="002E01F5" w:rsidP="00EE7483">
      <w:pPr>
        <w:pStyle w:val="a4"/>
        <w:numPr>
          <w:ilvl w:val="0"/>
          <w:numId w:val="23"/>
        </w:numPr>
        <w:spacing w:after="0"/>
        <w:jc w:val="center"/>
        <w:rPr>
          <w:rFonts w:ascii="Times New Roman" w:hAnsi="Times New Roman"/>
          <w:b/>
          <w:bCs/>
          <w:sz w:val="28"/>
          <w:szCs w:val="28"/>
        </w:rPr>
      </w:pPr>
      <w:r w:rsidRPr="00EE7483">
        <w:rPr>
          <w:rFonts w:ascii="Times New Roman" w:hAnsi="Times New Roman"/>
          <w:b/>
          <w:bCs/>
          <w:sz w:val="28"/>
          <w:szCs w:val="28"/>
        </w:rPr>
        <w:lastRenderedPageBreak/>
        <w:t>ОБЩИЕ ПОЛОЖЕНИЯ</w:t>
      </w:r>
    </w:p>
    <w:p w:rsidR="00EE7483" w:rsidRPr="00EE7483" w:rsidRDefault="00EE7483" w:rsidP="00EE7483">
      <w:pPr>
        <w:pStyle w:val="a4"/>
        <w:spacing w:after="0"/>
        <w:rPr>
          <w:rFonts w:ascii="Times New Roman" w:hAnsi="Times New Roman"/>
          <w:b/>
          <w:bCs/>
          <w:sz w:val="28"/>
          <w:szCs w:val="28"/>
        </w:rPr>
      </w:pPr>
    </w:p>
    <w:p w:rsidR="002E01F5" w:rsidRPr="002E01F5" w:rsidRDefault="002E01F5" w:rsidP="00EE7483">
      <w:pPr>
        <w:spacing w:after="0"/>
        <w:ind w:firstLine="709"/>
        <w:jc w:val="both"/>
        <w:rPr>
          <w:rFonts w:ascii="Times New Roman" w:hAnsi="Times New Roman"/>
          <w:bCs/>
          <w:sz w:val="28"/>
          <w:szCs w:val="28"/>
        </w:rPr>
      </w:pPr>
      <w:r w:rsidRPr="002E01F5">
        <w:rPr>
          <w:rFonts w:ascii="Times New Roman" w:hAnsi="Times New Roman"/>
          <w:bCs/>
          <w:sz w:val="28"/>
          <w:szCs w:val="28"/>
        </w:rPr>
        <w:t xml:space="preserve">1.1. Настоящий Регламент устанавливает порядок подготовки и проведения демонстрационного экзамена по стандартам Ворлдскиллс Россия (далее – Регламент) по компетенции «Преподавание в младших классах» при реализации образовательной программы среднего профессионального образования по специальности </w:t>
      </w:r>
      <w:r w:rsidR="009D40D2">
        <w:rPr>
          <w:rFonts w:ascii="Times New Roman" w:hAnsi="Times New Roman"/>
          <w:sz w:val="28"/>
          <w:szCs w:val="28"/>
        </w:rPr>
        <w:t xml:space="preserve">44.02.02  </w:t>
      </w:r>
      <w:r w:rsidRPr="002E01F5">
        <w:rPr>
          <w:rFonts w:ascii="Times New Roman" w:hAnsi="Times New Roman"/>
          <w:bCs/>
          <w:sz w:val="28"/>
          <w:szCs w:val="28"/>
        </w:rPr>
        <w:t>Преподавание в начальных классах в 20</w:t>
      </w:r>
      <w:r>
        <w:rPr>
          <w:rFonts w:ascii="Times New Roman" w:hAnsi="Times New Roman"/>
          <w:bCs/>
          <w:sz w:val="28"/>
          <w:szCs w:val="28"/>
        </w:rPr>
        <w:t>2</w:t>
      </w:r>
      <w:r w:rsidR="00690D27">
        <w:rPr>
          <w:rFonts w:ascii="Times New Roman" w:hAnsi="Times New Roman"/>
          <w:bCs/>
          <w:sz w:val="28"/>
          <w:szCs w:val="28"/>
        </w:rPr>
        <w:t>1</w:t>
      </w:r>
      <w:r w:rsidRPr="002E01F5">
        <w:rPr>
          <w:rFonts w:ascii="Times New Roman" w:hAnsi="Times New Roman"/>
          <w:bCs/>
          <w:sz w:val="28"/>
          <w:szCs w:val="28"/>
        </w:rPr>
        <w:t xml:space="preserve"> году.</w:t>
      </w:r>
    </w:p>
    <w:p w:rsidR="002E01F5" w:rsidRPr="002E01F5" w:rsidRDefault="002E01F5" w:rsidP="00EE7483">
      <w:pPr>
        <w:spacing w:after="0"/>
        <w:ind w:firstLine="709"/>
        <w:jc w:val="both"/>
        <w:rPr>
          <w:rFonts w:ascii="Times New Roman" w:hAnsi="Times New Roman"/>
          <w:bCs/>
          <w:sz w:val="28"/>
          <w:szCs w:val="28"/>
        </w:rPr>
      </w:pPr>
      <w:r w:rsidRPr="002E01F5">
        <w:rPr>
          <w:rFonts w:ascii="Times New Roman" w:hAnsi="Times New Roman"/>
          <w:bCs/>
          <w:sz w:val="28"/>
          <w:szCs w:val="28"/>
        </w:rPr>
        <w:t>1.2. Демонстрационный экзамен – форма оценки соответствия уровня знаний, умений, навыков, компетенций студентов и выпускников, осваивающих программы подготовки квалифицированных рабочих, служащих, специалистов среднего звена, позволяющих вести профессиональную деятельность в определенной сфере и (или) выполнять работу по конкретн</w:t>
      </w:r>
      <w:r>
        <w:rPr>
          <w:rFonts w:ascii="Times New Roman" w:hAnsi="Times New Roman"/>
          <w:bCs/>
          <w:sz w:val="28"/>
          <w:szCs w:val="28"/>
        </w:rPr>
        <w:t>ой</w:t>
      </w:r>
      <w:r w:rsidRPr="002E01F5">
        <w:rPr>
          <w:rFonts w:ascii="Times New Roman" w:hAnsi="Times New Roman"/>
          <w:bCs/>
          <w:sz w:val="28"/>
          <w:szCs w:val="28"/>
        </w:rPr>
        <w:t xml:space="preserve"> професси</w:t>
      </w:r>
      <w:r>
        <w:rPr>
          <w:rFonts w:ascii="Times New Roman" w:hAnsi="Times New Roman"/>
          <w:bCs/>
          <w:sz w:val="28"/>
          <w:szCs w:val="28"/>
        </w:rPr>
        <w:t>и</w:t>
      </w:r>
      <w:r w:rsidRPr="002E01F5">
        <w:rPr>
          <w:rFonts w:ascii="Times New Roman" w:hAnsi="Times New Roman"/>
          <w:bCs/>
          <w:sz w:val="28"/>
          <w:szCs w:val="28"/>
        </w:rPr>
        <w:t xml:space="preserve"> или специальности Преподавание в начальных классах в соответствии со стандартами Ворлдскиллс Россия.</w:t>
      </w:r>
    </w:p>
    <w:p w:rsidR="002E01F5" w:rsidRPr="002E01F5" w:rsidRDefault="002E01F5" w:rsidP="00EE7483">
      <w:pPr>
        <w:spacing w:after="0"/>
        <w:ind w:firstLine="709"/>
        <w:jc w:val="both"/>
        <w:rPr>
          <w:rFonts w:ascii="Times New Roman" w:hAnsi="Times New Roman"/>
          <w:bCs/>
          <w:sz w:val="28"/>
          <w:szCs w:val="28"/>
        </w:rPr>
      </w:pPr>
      <w:r w:rsidRPr="002E01F5">
        <w:rPr>
          <w:rFonts w:ascii="Times New Roman" w:hAnsi="Times New Roman"/>
          <w:bCs/>
          <w:sz w:val="28"/>
          <w:szCs w:val="28"/>
        </w:rPr>
        <w:t>1.3. Основные понятия и их определения, используемые со</w:t>
      </w:r>
      <w:r w:rsidR="009D40D2">
        <w:rPr>
          <w:rFonts w:ascii="Times New Roman" w:hAnsi="Times New Roman"/>
          <w:bCs/>
          <w:sz w:val="28"/>
          <w:szCs w:val="28"/>
        </w:rPr>
        <w:t>кращения и термины приведены в П</w:t>
      </w:r>
      <w:r w:rsidRPr="002E01F5">
        <w:rPr>
          <w:rFonts w:ascii="Times New Roman" w:hAnsi="Times New Roman"/>
          <w:bCs/>
          <w:sz w:val="28"/>
          <w:szCs w:val="28"/>
        </w:rPr>
        <w:t>риложении</w:t>
      </w:r>
      <w:r w:rsidR="009D40D2">
        <w:rPr>
          <w:rFonts w:ascii="Times New Roman" w:hAnsi="Times New Roman"/>
          <w:bCs/>
          <w:sz w:val="28"/>
          <w:szCs w:val="28"/>
        </w:rPr>
        <w:t xml:space="preserve"> 1</w:t>
      </w:r>
      <w:r w:rsidRPr="002E01F5">
        <w:rPr>
          <w:rFonts w:ascii="Times New Roman" w:hAnsi="Times New Roman"/>
          <w:bCs/>
          <w:sz w:val="28"/>
          <w:szCs w:val="28"/>
        </w:rPr>
        <w:t xml:space="preserve"> к Регламенту.</w:t>
      </w:r>
    </w:p>
    <w:p w:rsidR="002E01F5" w:rsidRPr="002E01F5" w:rsidRDefault="002E01F5" w:rsidP="00EE7483">
      <w:pPr>
        <w:spacing w:after="0"/>
        <w:ind w:firstLine="709"/>
        <w:jc w:val="both"/>
        <w:rPr>
          <w:rFonts w:ascii="Times New Roman" w:hAnsi="Times New Roman"/>
          <w:bCs/>
          <w:sz w:val="28"/>
          <w:szCs w:val="28"/>
        </w:rPr>
      </w:pPr>
      <w:r w:rsidRPr="002E01F5">
        <w:rPr>
          <w:rFonts w:ascii="Times New Roman" w:hAnsi="Times New Roman"/>
          <w:bCs/>
          <w:sz w:val="28"/>
          <w:szCs w:val="28"/>
        </w:rPr>
        <w:t>1.4. Нормативно-правовая база проведения демонстрационного экзамена по стандартам Ворлдскиллс Россия:</w:t>
      </w:r>
    </w:p>
    <w:p w:rsidR="002E01F5" w:rsidRPr="002E01F5" w:rsidRDefault="00F81065" w:rsidP="00EE7483">
      <w:pPr>
        <w:spacing w:after="0"/>
        <w:ind w:firstLine="709"/>
        <w:jc w:val="both"/>
        <w:rPr>
          <w:rFonts w:ascii="Times New Roman" w:hAnsi="Times New Roman"/>
          <w:bCs/>
          <w:sz w:val="28"/>
          <w:szCs w:val="28"/>
        </w:rPr>
      </w:pPr>
      <w:r>
        <w:rPr>
          <w:rFonts w:ascii="Times New Roman" w:hAnsi="Times New Roman"/>
          <w:bCs/>
          <w:sz w:val="28"/>
          <w:szCs w:val="28"/>
        </w:rPr>
        <w:t xml:space="preserve">- </w:t>
      </w:r>
      <w:r w:rsidR="002E01F5" w:rsidRPr="002E01F5">
        <w:rPr>
          <w:rFonts w:ascii="Times New Roman" w:hAnsi="Times New Roman"/>
          <w:bCs/>
          <w:sz w:val="28"/>
          <w:szCs w:val="28"/>
        </w:rPr>
        <w:t xml:space="preserve">Федеральный закон от 29.12.2012 года №273-ФЗ </w:t>
      </w:r>
      <w:r w:rsidR="0027425A">
        <w:rPr>
          <w:rFonts w:ascii="Times New Roman" w:hAnsi="Times New Roman"/>
          <w:bCs/>
          <w:sz w:val="28"/>
          <w:szCs w:val="28"/>
        </w:rPr>
        <w:t>(</w:t>
      </w:r>
      <w:r w:rsidR="0027425A">
        <w:rPr>
          <w:rFonts w:ascii="Times New Roman" w:hAnsi="Times New Roman"/>
          <w:bCs/>
          <w:sz w:val="28"/>
          <w:szCs w:val="28"/>
        </w:rPr>
        <w:t>ред. от 17.02.2021)</w:t>
      </w:r>
      <w:r w:rsidR="0027425A" w:rsidRPr="002E01F5">
        <w:rPr>
          <w:rFonts w:ascii="Times New Roman" w:hAnsi="Times New Roman"/>
          <w:bCs/>
          <w:sz w:val="28"/>
          <w:szCs w:val="28"/>
        </w:rPr>
        <w:t xml:space="preserve"> </w:t>
      </w:r>
      <w:r w:rsidR="002E01F5" w:rsidRPr="002E01F5">
        <w:rPr>
          <w:rFonts w:ascii="Times New Roman" w:hAnsi="Times New Roman"/>
          <w:bCs/>
          <w:sz w:val="28"/>
          <w:szCs w:val="28"/>
        </w:rPr>
        <w:t>«Об образовании в Российской Федерации»</w:t>
      </w:r>
      <w:r w:rsidR="0027425A">
        <w:rPr>
          <w:rFonts w:ascii="Times New Roman" w:hAnsi="Times New Roman"/>
          <w:bCs/>
          <w:sz w:val="28"/>
          <w:szCs w:val="28"/>
        </w:rPr>
        <w:t xml:space="preserve"> Ст.58 п.1</w:t>
      </w:r>
      <w:r w:rsidR="002E01F5" w:rsidRPr="002E01F5">
        <w:rPr>
          <w:rFonts w:ascii="Times New Roman" w:hAnsi="Times New Roman"/>
          <w:bCs/>
          <w:sz w:val="28"/>
          <w:szCs w:val="28"/>
        </w:rPr>
        <w:t>.</w:t>
      </w:r>
    </w:p>
    <w:p w:rsidR="002E01F5" w:rsidRPr="002E01F5" w:rsidRDefault="00F81065" w:rsidP="00EE7483">
      <w:pPr>
        <w:spacing w:after="0"/>
        <w:ind w:firstLine="709"/>
        <w:jc w:val="both"/>
        <w:rPr>
          <w:rFonts w:ascii="Times New Roman" w:hAnsi="Times New Roman"/>
          <w:bCs/>
          <w:sz w:val="28"/>
          <w:szCs w:val="28"/>
        </w:rPr>
      </w:pPr>
      <w:r>
        <w:rPr>
          <w:rFonts w:ascii="Times New Roman" w:hAnsi="Times New Roman"/>
          <w:bCs/>
          <w:sz w:val="28"/>
          <w:szCs w:val="28"/>
        </w:rPr>
        <w:t xml:space="preserve">- </w:t>
      </w:r>
      <w:r w:rsidR="002E01F5" w:rsidRPr="002E01F5">
        <w:rPr>
          <w:rFonts w:ascii="Times New Roman" w:hAnsi="Times New Roman"/>
          <w:bCs/>
          <w:sz w:val="28"/>
          <w:szCs w:val="28"/>
        </w:rPr>
        <w:t>П</w:t>
      </w:r>
      <w:r w:rsidR="002E01F5">
        <w:rPr>
          <w:rFonts w:ascii="Times New Roman" w:hAnsi="Times New Roman"/>
          <w:bCs/>
          <w:sz w:val="28"/>
          <w:szCs w:val="28"/>
        </w:rPr>
        <w:t xml:space="preserve">ункт 2 «б» Перечня </w:t>
      </w:r>
      <w:r w:rsidR="002E01F5" w:rsidRPr="002E01F5">
        <w:rPr>
          <w:rFonts w:ascii="Times New Roman" w:hAnsi="Times New Roman"/>
          <w:bCs/>
          <w:sz w:val="28"/>
          <w:szCs w:val="28"/>
        </w:rPr>
        <w:t>поручений по</w:t>
      </w:r>
      <w:r w:rsidR="002E01F5">
        <w:rPr>
          <w:rFonts w:ascii="Times New Roman" w:hAnsi="Times New Roman"/>
          <w:bCs/>
          <w:sz w:val="28"/>
          <w:szCs w:val="28"/>
        </w:rPr>
        <w:t xml:space="preserve"> итогам встречи</w:t>
      </w:r>
      <w:r w:rsidR="002E01F5" w:rsidRPr="002E01F5">
        <w:rPr>
          <w:rFonts w:ascii="Times New Roman" w:hAnsi="Times New Roman"/>
          <w:bCs/>
          <w:sz w:val="28"/>
          <w:szCs w:val="28"/>
        </w:rPr>
        <w:t xml:space="preserve"> Президента Российской Федерации</w:t>
      </w:r>
      <w:r w:rsidR="002E01F5">
        <w:rPr>
          <w:rFonts w:ascii="Times New Roman" w:hAnsi="Times New Roman"/>
          <w:bCs/>
          <w:sz w:val="28"/>
          <w:szCs w:val="28"/>
        </w:rPr>
        <w:t xml:space="preserve"> с членами</w:t>
      </w:r>
      <w:r w:rsidR="002E01F5" w:rsidRPr="002E01F5">
        <w:rPr>
          <w:rFonts w:ascii="Times New Roman" w:hAnsi="Times New Roman"/>
          <w:bCs/>
          <w:sz w:val="28"/>
          <w:szCs w:val="28"/>
        </w:rPr>
        <w:t xml:space="preserve"> </w:t>
      </w:r>
      <w:r w:rsidR="002E01F5">
        <w:rPr>
          <w:rFonts w:ascii="Times New Roman" w:hAnsi="Times New Roman"/>
          <w:bCs/>
          <w:sz w:val="28"/>
          <w:szCs w:val="28"/>
        </w:rPr>
        <w:t>Национальной сборной России по профессиональному мастерству 9</w:t>
      </w:r>
      <w:r w:rsidR="002E01F5" w:rsidRPr="002E01F5">
        <w:rPr>
          <w:rFonts w:ascii="Times New Roman" w:hAnsi="Times New Roman"/>
          <w:bCs/>
          <w:sz w:val="28"/>
          <w:szCs w:val="28"/>
        </w:rPr>
        <w:t xml:space="preserve"> декабря 201</w:t>
      </w:r>
      <w:r w:rsidR="002E01F5">
        <w:rPr>
          <w:rFonts w:ascii="Times New Roman" w:hAnsi="Times New Roman"/>
          <w:bCs/>
          <w:sz w:val="28"/>
          <w:szCs w:val="28"/>
        </w:rPr>
        <w:t>6</w:t>
      </w:r>
      <w:r w:rsidR="002E01F5" w:rsidRPr="002E01F5">
        <w:rPr>
          <w:rFonts w:ascii="Times New Roman" w:hAnsi="Times New Roman"/>
          <w:bCs/>
          <w:sz w:val="28"/>
          <w:szCs w:val="28"/>
        </w:rPr>
        <w:t xml:space="preserve"> года от </w:t>
      </w:r>
      <w:r w:rsidR="002E01F5">
        <w:rPr>
          <w:rFonts w:ascii="Times New Roman" w:hAnsi="Times New Roman"/>
          <w:bCs/>
          <w:sz w:val="28"/>
          <w:szCs w:val="28"/>
        </w:rPr>
        <w:t>26</w:t>
      </w:r>
      <w:r w:rsidR="002E01F5" w:rsidRPr="002E01F5">
        <w:rPr>
          <w:rFonts w:ascii="Times New Roman" w:hAnsi="Times New Roman"/>
          <w:bCs/>
          <w:sz w:val="28"/>
          <w:szCs w:val="28"/>
        </w:rPr>
        <w:t xml:space="preserve"> декабря 201</w:t>
      </w:r>
      <w:r w:rsidR="002E01F5">
        <w:rPr>
          <w:rFonts w:ascii="Times New Roman" w:hAnsi="Times New Roman"/>
          <w:bCs/>
          <w:sz w:val="28"/>
          <w:szCs w:val="28"/>
        </w:rPr>
        <w:t>6</w:t>
      </w:r>
      <w:r w:rsidR="002E01F5" w:rsidRPr="002E01F5">
        <w:rPr>
          <w:rFonts w:ascii="Times New Roman" w:hAnsi="Times New Roman"/>
          <w:bCs/>
          <w:sz w:val="28"/>
          <w:szCs w:val="28"/>
        </w:rPr>
        <w:t xml:space="preserve"> года № Пр-2</w:t>
      </w:r>
      <w:r w:rsidR="002E01F5">
        <w:rPr>
          <w:rFonts w:ascii="Times New Roman" w:hAnsi="Times New Roman"/>
          <w:bCs/>
          <w:sz w:val="28"/>
          <w:szCs w:val="28"/>
        </w:rPr>
        <w:t>582</w:t>
      </w:r>
      <w:r w:rsidR="002E01F5" w:rsidRPr="002E01F5">
        <w:rPr>
          <w:rFonts w:ascii="Times New Roman" w:hAnsi="Times New Roman"/>
          <w:bCs/>
          <w:sz w:val="28"/>
          <w:szCs w:val="28"/>
        </w:rPr>
        <w:t>.</w:t>
      </w:r>
    </w:p>
    <w:p w:rsidR="00895A95" w:rsidRDefault="00F81065" w:rsidP="00EE7483">
      <w:pPr>
        <w:spacing w:after="0"/>
        <w:ind w:firstLine="709"/>
        <w:jc w:val="both"/>
        <w:rPr>
          <w:rFonts w:ascii="Times New Roman" w:hAnsi="Times New Roman"/>
          <w:bCs/>
          <w:sz w:val="28"/>
          <w:szCs w:val="28"/>
        </w:rPr>
      </w:pPr>
      <w:r>
        <w:rPr>
          <w:rFonts w:ascii="Times New Roman" w:hAnsi="Times New Roman"/>
          <w:bCs/>
          <w:sz w:val="28"/>
          <w:szCs w:val="28"/>
        </w:rPr>
        <w:t xml:space="preserve">- </w:t>
      </w:r>
      <w:r w:rsidR="00895A95">
        <w:rPr>
          <w:rFonts w:ascii="Times New Roman" w:hAnsi="Times New Roman"/>
          <w:bCs/>
          <w:sz w:val="28"/>
          <w:szCs w:val="28"/>
        </w:rPr>
        <w:t xml:space="preserve">Пункты 1 «а», 1 «б», 3 Перечня поручений по итогам рабочей поездки </w:t>
      </w:r>
      <w:r w:rsidR="00895A95" w:rsidRPr="002E01F5">
        <w:rPr>
          <w:rFonts w:ascii="Times New Roman" w:hAnsi="Times New Roman"/>
          <w:bCs/>
          <w:sz w:val="28"/>
          <w:szCs w:val="28"/>
        </w:rPr>
        <w:t>Президента Российской Федерации</w:t>
      </w:r>
      <w:r w:rsidR="00895A95">
        <w:rPr>
          <w:rFonts w:ascii="Times New Roman" w:hAnsi="Times New Roman"/>
          <w:bCs/>
          <w:sz w:val="28"/>
          <w:szCs w:val="28"/>
        </w:rPr>
        <w:t xml:space="preserve"> в Свердловскую область 6 марта 2018 года от 6 апреля 2018 года </w:t>
      </w:r>
      <w:r w:rsidR="009D4940">
        <w:rPr>
          <w:rFonts w:ascii="Times New Roman" w:hAnsi="Times New Roman"/>
          <w:bCs/>
          <w:sz w:val="28"/>
          <w:szCs w:val="28"/>
        </w:rPr>
        <w:t xml:space="preserve">№ </w:t>
      </w:r>
      <w:r w:rsidR="00895A95">
        <w:rPr>
          <w:rFonts w:ascii="Times New Roman" w:hAnsi="Times New Roman"/>
          <w:bCs/>
          <w:sz w:val="28"/>
          <w:szCs w:val="28"/>
        </w:rPr>
        <w:t>Пр-580.</w:t>
      </w:r>
    </w:p>
    <w:p w:rsidR="002E01F5" w:rsidRPr="002E01F5" w:rsidRDefault="00F81065" w:rsidP="00EE7483">
      <w:pPr>
        <w:spacing w:after="0"/>
        <w:ind w:firstLine="709"/>
        <w:jc w:val="both"/>
        <w:rPr>
          <w:rFonts w:ascii="Times New Roman" w:hAnsi="Times New Roman"/>
          <w:bCs/>
          <w:sz w:val="28"/>
          <w:szCs w:val="28"/>
        </w:rPr>
      </w:pPr>
      <w:r>
        <w:rPr>
          <w:rFonts w:ascii="Times New Roman" w:hAnsi="Times New Roman"/>
          <w:bCs/>
          <w:sz w:val="28"/>
          <w:szCs w:val="28"/>
        </w:rPr>
        <w:t xml:space="preserve">- </w:t>
      </w:r>
      <w:r w:rsidR="002E01F5" w:rsidRPr="002E01F5">
        <w:rPr>
          <w:rFonts w:ascii="Times New Roman" w:hAnsi="Times New Roman"/>
          <w:bCs/>
          <w:sz w:val="28"/>
          <w:szCs w:val="28"/>
        </w:rPr>
        <w:t>Распоряжение Правите</w:t>
      </w:r>
      <w:r w:rsidR="00895A95">
        <w:rPr>
          <w:rFonts w:ascii="Times New Roman" w:hAnsi="Times New Roman"/>
          <w:bCs/>
          <w:sz w:val="28"/>
          <w:szCs w:val="28"/>
        </w:rPr>
        <w:t xml:space="preserve">льства Российской Федерации от </w:t>
      </w:r>
      <w:r w:rsidR="002E01F5" w:rsidRPr="002E01F5">
        <w:rPr>
          <w:rFonts w:ascii="Times New Roman" w:hAnsi="Times New Roman"/>
          <w:bCs/>
          <w:sz w:val="28"/>
          <w:szCs w:val="28"/>
        </w:rPr>
        <w:t>3 марта 2015 года №349-р «Об утверждении комплекса мер, направленных на совершенствование системы среднего профессионального образования, на 2015-2020 годы».</w:t>
      </w:r>
    </w:p>
    <w:p w:rsidR="00895A95" w:rsidRDefault="00F81065" w:rsidP="00EE7483">
      <w:pPr>
        <w:spacing w:after="0"/>
        <w:ind w:firstLine="709"/>
        <w:jc w:val="both"/>
        <w:rPr>
          <w:rFonts w:ascii="Times New Roman" w:hAnsi="Times New Roman"/>
          <w:bCs/>
          <w:sz w:val="28"/>
          <w:szCs w:val="28"/>
        </w:rPr>
      </w:pPr>
      <w:r>
        <w:rPr>
          <w:rFonts w:ascii="Times New Roman" w:hAnsi="Times New Roman"/>
          <w:bCs/>
          <w:sz w:val="28"/>
          <w:szCs w:val="28"/>
        </w:rPr>
        <w:t xml:space="preserve">- </w:t>
      </w:r>
      <w:r w:rsidR="00895A95">
        <w:rPr>
          <w:rFonts w:ascii="Times New Roman" w:hAnsi="Times New Roman"/>
          <w:bCs/>
          <w:sz w:val="28"/>
          <w:szCs w:val="28"/>
        </w:rPr>
        <w:t xml:space="preserve">План мероприятий реализации федерального проекта «Молодые профессионалы (Повышение конкурентоспособности профессионального образования)», утвержденный протоколом проектного комитета по национальному проекту </w:t>
      </w:r>
      <w:r w:rsidR="00895A95" w:rsidRPr="002E01F5">
        <w:rPr>
          <w:rFonts w:ascii="Times New Roman" w:hAnsi="Times New Roman"/>
          <w:bCs/>
          <w:sz w:val="28"/>
          <w:szCs w:val="28"/>
        </w:rPr>
        <w:t>«Образование»</w:t>
      </w:r>
      <w:r w:rsidR="00895A95">
        <w:rPr>
          <w:rFonts w:ascii="Times New Roman" w:hAnsi="Times New Roman"/>
          <w:bCs/>
          <w:sz w:val="28"/>
          <w:szCs w:val="28"/>
        </w:rPr>
        <w:t xml:space="preserve"> от 7 декабря 2018 года № 3.</w:t>
      </w:r>
    </w:p>
    <w:p w:rsidR="00895A95" w:rsidRDefault="00F81065" w:rsidP="00EE7483">
      <w:pPr>
        <w:spacing w:after="0"/>
        <w:ind w:firstLine="709"/>
        <w:jc w:val="both"/>
        <w:rPr>
          <w:rFonts w:ascii="Times New Roman" w:hAnsi="Times New Roman"/>
          <w:bCs/>
          <w:sz w:val="28"/>
          <w:szCs w:val="28"/>
        </w:rPr>
      </w:pPr>
      <w:r>
        <w:rPr>
          <w:rFonts w:ascii="Times New Roman" w:hAnsi="Times New Roman"/>
          <w:bCs/>
          <w:sz w:val="28"/>
          <w:szCs w:val="28"/>
        </w:rPr>
        <w:t xml:space="preserve">- </w:t>
      </w:r>
      <w:r w:rsidR="00895A95">
        <w:rPr>
          <w:rFonts w:ascii="Times New Roman" w:hAnsi="Times New Roman"/>
          <w:bCs/>
          <w:sz w:val="28"/>
          <w:szCs w:val="28"/>
        </w:rPr>
        <w:t xml:space="preserve">Паспорт национального проекта «Образование», утвержденный президиумом Совета при </w:t>
      </w:r>
      <w:r w:rsidR="00895A95" w:rsidRPr="002E01F5">
        <w:rPr>
          <w:rFonts w:ascii="Times New Roman" w:hAnsi="Times New Roman"/>
          <w:bCs/>
          <w:sz w:val="28"/>
          <w:szCs w:val="28"/>
        </w:rPr>
        <w:t>Президент</w:t>
      </w:r>
      <w:r w:rsidR="00895A95">
        <w:rPr>
          <w:rFonts w:ascii="Times New Roman" w:hAnsi="Times New Roman"/>
          <w:bCs/>
          <w:sz w:val="28"/>
          <w:szCs w:val="28"/>
        </w:rPr>
        <w:t>е</w:t>
      </w:r>
      <w:r w:rsidR="00895A95" w:rsidRPr="002E01F5">
        <w:rPr>
          <w:rFonts w:ascii="Times New Roman" w:hAnsi="Times New Roman"/>
          <w:bCs/>
          <w:sz w:val="28"/>
          <w:szCs w:val="28"/>
        </w:rPr>
        <w:t xml:space="preserve"> Российской Федерации</w:t>
      </w:r>
      <w:r w:rsidR="00895A95">
        <w:rPr>
          <w:rFonts w:ascii="Times New Roman" w:hAnsi="Times New Roman"/>
          <w:bCs/>
          <w:sz w:val="28"/>
          <w:szCs w:val="28"/>
        </w:rPr>
        <w:t xml:space="preserve"> по </w:t>
      </w:r>
      <w:r w:rsidR="00895A95">
        <w:rPr>
          <w:rFonts w:ascii="Times New Roman" w:hAnsi="Times New Roman"/>
          <w:bCs/>
          <w:sz w:val="28"/>
          <w:szCs w:val="28"/>
        </w:rPr>
        <w:lastRenderedPageBreak/>
        <w:t>стратегическому развитию и приоритетным проектом (протокол от 24 декабря 2018 года № 16).</w:t>
      </w:r>
    </w:p>
    <w:p w:rsidR="002E01F5" w:rsidRPr="002E01F5" w:rsidRDefault="00F81065" w:rsidP="00EE7483">
      <w:pPr>
        <w:spacing w:after="0"/>
        <w:ind w:firstLine="709"/>
        <w:jc w:val="both"/>
        <w:rPr>
          <w:rFonts w:ascii="Times New Roman" w:hAnsi="Times New Roman"/>
          <w:bCs/>
          <w:sz w:val="28"/>
          <w:szCs w:val="28"/>
        </w:rPr>
      </w:pPr>
      <w:r>
        <w:rPr>
          <w:rFonts w:ascii="Times New Roman" w:hAnsi="Times New Roman"/>
          <w:bCs/>
          <w:sz w:val="28"/>
          <w:szCs w:val="28"/>
        </w:rPr>
        <w:t xml:space="preserve">- </w:t>
      </w:r>
      <w:r w:rsidR="002E01F5" w:rsidRPr="002E01F5">
        <w:rPr>
          <w:rFonts w:ascii="Times New Roman" w:hAnsi="Times New Roman"/>
          <w:bCs/>
          <w:sz w:val="28"/>
          <w:szCs w:val="28"/>
        </w:rPr>
        <w:t>Паспорт приоритетного проекта «Образование» по направлению «Подготовка высококвалифицированных специалистов и рабочих кадров с учетом современных стандартов и передовых технологий» («Рабочие кадры для передовых технологий»), утвержденный протоколом заседания Президиума Совета при Президенте Российской Федерации по стратегическому развитию и приоритетным проектам от 25 октября 2016 года №9.</w:t>
      </w:r>
    </w:p>
    <w:p w:rsidR="00895A95" w:rsidRDefault="00F81065" w:rsidP="00EE7483">
      <w:pPr>
        <w:spacing w:after="0"/>
        <w:ind w:firstLine="709"/>
        <w:jc w:val="both"/>
        <w:rPr>
          <w:rFonts w:ascii="Times New Roman" w:hAnsi="Times New Roman"/>
          <w:bCs/>
          <w:sz w:val="28"/>
          <w:szCs w:val="28"/>
        </w:rPr>
      </w:pPr>
      <w:r>
        <w:rPr>
          <w:rFonts w:ascii="Times New Roman" w:hAnsi="Times New Roman"/>
          <w:bCs/>
          <w:sz w:val="28"/>
          <w:szCs w:val="28"/>
        </w:rPr>
        <w:t xml:space="preserve">- </w:t>
      </w:r>
      <w:r w:rsidR="002E01F5" w:rsidRPr="002E01F5">
        <w:rPr>
          <w:rFonts w:ascii="Times New Roman" w:hAnsi="Times New Roman"/>
          <w:bCs/>
          <w:sz w:val="28"/>
          <w:szCs w:val="28"/>
        </w:rPr>
        <w:t>Приказ Министерства образования и науки Российской Федерации от 16.08.2013 года №968 «Об утверждении порядка проведения государственной итоговой аттестации по образовательным программам среднего профессионального образования»</w:t>
      </w:r>
      <w:r w:rsidR="0027425A">
        <w:rPr>
          <w:rFonts w:ascii="Times New Roman" w:hAnsi="Times New Roman"/>
          <w:bCs/>
          <w:sz w:val="28"/>
          <w:szCs w:val="28"/>
        </w:rPr>
        <w:t xml:space="preserve"> (внесены изменения в порядок проведения ГИА приказом </w:t>
      </w:r>
      <w:proofErr w:type="spellStart"/>
      <w:r w:rsidR="0027425A">
        <w:rPr>
          <w:rFonts w:ascii="Times New Roman" w:hAnsi="Times New Roman"/>
          <w:bCs/>
          <w:sz w:val="28"/>
          <w:szCs w:val="28"/>
        </w:rPr>
        <w:t>Минобрнауки</w:t>
      </w:r>
      <w:proofErr w:type="spellEnd"/>
      <w:r w:rsidR="0027425A">
        <w:rPr>
          <w:rFonts w:ascii="Times New Roman" w:hAnsi="Times New Roman"/>
          <w:bCs/>
          <w:sz w:val="28"/>
          <w:szCs w:val="28"/>
        </w:rPr>
        <w:t xml:space="preserve"> России от 17.11.2017 г. №1138) п.10</w:t>
      </w:r>
      <w:r w:rsidR="002E01F5" w:rsidRPr="002E01F5">
        <w:rPr>
          <w:rFonts w:ascii="Times New Roman" w:hAnsi="Times New Roman"/>
          <w:bCs/>
          <w:sz w:val="28"/>
          <w:szCs w:val="28"/>
        </w:rPr>
        <w:t xml:space="preserve">. </w:t>
      </w:r>
    </w:p>
    <w:p w:rsidR="002E01F5" w:rsidRDefault="00F81065" w:rsidP="00EE7483">
      <w:pPr>
        <w:spacing w:after="0"/>
        <w:ind w:firstLine="709"/>
        <w:jc w:val="both"/>
        <w:rPr>
          <w:rFonts w:ascii="Times New Roman" w:hAnsi="Times New Roman"/>
          <w:bCs/>
          <w:sz w:val="28"/>
          <w:szCs w:val="28"/>
        </w:rPr>
      </w:pPr>
      <w:r>
        <w:rPr>
          <w:rFonts w:ascii="Times New Roman" w:hAnsi="Times New Roman"/>
          <w:bCs/>
          <w:sz w:val="28"/>
          <w:szCs w:val="28"/>
        </w:rPr>
        <w:t xml:space="preserve">- </w:t>
      </w:r>
      <w:r w:rsidR="002E01F5" w:rsidRPr="002E01F5">
        <w:rPr>
          <w:rFonts w:ascii="Times New Roman" w:hAnsi="Times New Roman"/>
          <w:bCs/>
          <w:sz w:val="28"/>
          <w:szCs w:val="28"/>
        </w:rPr>
        <w:t>Приказ Министерства образования и науки Российской Федерации от 14.06.2013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895A95" w:rsidRDefault="00F81065" w:rsidP="00EE7483">
      <w:pPr>
        <w:spacing w:after="0"/>
        <w:ind w:firstLine="709"/>
        <w:jc w:val="both"/>
        <w:rPr>
          <w:rFonts w:ascii="Times New Roman" w:hAnsi="Times New Roman"/>
          <w:bCs/>
          <w:sz w:val="28"/>
          <w:szCs w:val="28"/>
        </w:rPr>
      </w:pPr>
      <w:r>
        <w:rPr>
          <w:rFonts w:ascii="Times New Roman" w:hAnsi="Times New Roman"/>
          <w:bCs/>
          <w:sz w:val="28"/>
          <w:szCs w:val="28"/>
        </w:rPr>
        <w:t xml:space="preserve">- </w:t>
      </w:r>
      <w:r w:rsidR="00895A95" w:rsidRPr="002E01F5">
        <w:rPr>
          <w:rFonts w:ascii="Times New Roman" w:hAnsi="Times New Roman"/>
          <w:bCs/>
          <w:sz w:val="28"/>
          <w:szCs w:val="28"/>
        </w:rPr>
        <w:t>Приказ Министерства образования и науки Российской Федерации (</w:t>
      </w:r>
      <w:proofErr w:type="spellStart"/>
      <w:r w:rsidR="00895A95" w:rsidRPr="002E01F5">
        <w:rPr>
          <w:rFonts w:ascii="Times New Roman" w:hAnsi="Times New Roman"/>
          <w:bCs/>
          <w:sz w:val="28"/>
          <w:szCs w:val="28"/>
        </w:rPr>
        <w:t>Минобрнауки</w:t>
      </w:r>
      <w:proofErr w:type="spellEnd"/>
      <w:r w:rsidR="00895A95" w:rsidRPr="002E01F5">
        <w:rPr>
          <w:rFonts w:ascii="Times New Roman" w:hAnsi="Times New Roman"/>
          <w:bCs/>
          <w:sz w:val="28"/>
          <w:szCs w:val="28"/>
        </w:rPr>
        <w:t xml:space="preserve"> Рос</w:t>
      </w:r>
      <w:r w:rsidR="00895A95">
        <w:rPr>
          <w:rFonts w:ascii="Times New Roman" w:hAnsi="Times New Roman"/>
          <w:bCs/>
          <w:sz w:val="28"/>
          <w:szCs w:val="28"/>
        </w:rPr>
        <w:t>сии) от 18 апреля 2013 г. N 291 «</w:t>
      </w:r>
      <w:r w:rsidR="00895A95" w:rsidRPr="002E01F5">
        <w:rPr>
          <w:rFonts w:ascii="Times New Roman" w:hAnsi="Times New Roman"/>
          <w:bCs/>
          <w:sz w:val="28"/>
          <w:szCs w:val="28"/>
        </w:rPr>
        <w:t>Об утверждении Положения о практике об</w:t>
      </w:r>
      <w:r w:rsidR="00895A95">
        <w:rPr>
          <w:rFonts w:ascii="Times New Roman" w:hAnsi="Times New Roman"/>
          <w:bCs/>
          <w:sz w:val="28"/>
          <w:szCs w:val="28"/>
        </w:rPr>
        <w:t xml:space="preserve">учающихся, осваивающих основные </w:t>
      </w:r>
      <w:r w:rsidR="00895A95" w:rsidRPr="002E01F5">
        <w:rPr>
          <w:rFonts w:ascii="Times New Roman" w:hAnsi="Times New Roman"/>
          <w:bCs/>
          <w:sz w:val="28"/>
          <w:szCs w:val="28"/>
        </w:rPr>
        <w:t>профессиональные образовательные программы среднег</w:t>
      </w:r>
      <w:r w:rsidR="00895A95">
        <w:rPr>
          <w:rFonts w:ascii="Times New Roman" w:hAnsi="Times New Roman"/>
          <w:bCs/>
          <w:sz w:val="28"/>
          <w:szCs w:val="28"/>
        </w:rPr>
        <w:t>о профессионального образования».</w:t>
      </w:r>
    </w:p>
    <w:p w:rsidR="0027425A" w:rsidRDefault="0027425A" w:rsidP="00EE7483">
      <w:pPr>
        <w:spacing w:after="0"/>
        <w:ind w:firstLine="709"/>
        <w:jc w:val="both"/>
        <w:rPr>
          <w:rFonts w:ascii="Times New Roman" w:hAnsi="Times New Roman"/>
          <w:bCs/>
          <w:sz w:val="28"/>
          <w:szCs w:val="28"/>
        </w:rPr>
      </w:pPr>
      <w:r>
        <w:rPr>
          <w:rFonts w:ascii="Times New Roman" w:hAnsi="Times New Roman"/>
          <w:bCs/>
          <w:sz w:val="28"/>
          <w:szCs w:val="28"/>
        </w:rPr>
        <w:t xml:space="preserve">- Приказ от 31 января 2019 г. №31.01.2019-1 «Об утверждении Методики организации и проведения демонстрационного экзамена по стандартам </w:t>
      </w:r>
      <w:proofErr w:type="spellStart"/>
      <w:r>
        <w:rPr>
          <w:rFonts w:ascii="Times New Roman" w:hAnsi="Times New Roman"/>
          <w:bCs/>
          <w:sz w:val="28"/>
          <w:szCs w:val="28"/>
        </w:rPr>
        <w:t>Ворлдскиллс</w:t>
      </w:r>
      <w:proofErr w:type="spellEnd"/>
      <w:r>
        <w:rPr>
          <w:rFonts w:ascii="Times New Roman" w:hAnsi="Times New Roman"/>
          <w:bCs/>
          <w:sz w:val="28"/>
          <w:szCs w:val="28"/>
        </w:rPr>
        <w:t xml:space="preserve"> Россия».</w:t>
      </w:r>
    </w:p>
    <w:p w:rsidR="00895A95" w:rsidRDefault="00F81065" w:rsidP="00EE7483">
      <w:pPr>
        <w:spacing w:after="0"/>
        <w:ind w:firstLine="709"/>
        <w:jc w:val="both"/>
        <w:rPr>
          <w:rFonts w:ascii="Times New Roman" w:hAnsi="Times New Roman"/>
          <w:bCs/>
          <w:sz w:val="28"/>
          <w:szCs w:val="28"/>
        </w:rPr>
      </w:pPr>
      <w:r>
        <w:rPr>
          <w:rFonts w:ascii="Times New Roman" w:hAnsi="Times New Roman"/>
          <w:bCs/>
          <w:sz w:val="28"/>
          <w:szCs w:val="28"/>
        </w:rPr>
        <w:t xml:space="preserve">- </w:t>
      </w:r>
      <w:r w:rsidR="00895A95">
        <w:rPr>
          <w:rFonts w:ascii="Times New Roman" w:hAnsi="Times New Roman"/>
          <w:bCs/>
          <w:sz w:val="28"/>
          <w:szCs w:val="28"/>
        </w:rPr>
        <w:t>Распоряжение Министерства просвещения Российской Федерации от</w:t>
      </w:r>
      <w:r w:rsidR="009D4940">
        <w:rPr>
          <w:rFonts w:ascii="Times New Roman" w:hAnsi="Times New Roman"/>
          <w:bCs/>
          <w:sz w:val="28"/>
          <w:szCs w:val="28"/>
        </w:rPr>
        <w:t xml:space="preserve"> 01.04.2020 </w:t>
      </w:r>
      <w:r w:rsidR="009D4940">
        <w:rPr>
          <w:rFonts w:ascii="Times New Roman" w:hAnsi="Times New Roman"/>
          <w:bCs/>
          <w:sz w:val="28"/>
          <w:szCs w:val="28"/>
        </w:rPr>
        <w:t>№ Р-</w:t>
      </w:r>
      <w:r w:rsidR="009D4940">
        <w:rPr>
          <w:rFonts w:ascii="Times New Roman" w:hAnsi="Times New Roman"/>
          <w:bCs/>
          <w:sz w:val="28"/>
          <w:szCs w:val="28"/>
        </w:rPr>
        <w:t>36 «О внесении изменений в приложение к распоряжению Министерства просвещения РФ от</w:t>
      </w:r>
      <w:r w:rsidR="00895A95">
        <w:rPr>
          <w:rFonts w:ascii="Times New Roman" w:hAnsi="Times New Roman"/>
          <w:bCs/>
          <w:sz w:val="28"/>
          <w:szCs w:val="28"/>
        </w:rPr>
        <w:t xml:space="preserve"> 1 апреля 2019 года № Р-42 «Об утверждении методических рекомендаций о проведении аттестации с использованием механизма демонстрационного экзамена».</w:t>
      </w:r>
    </w:p>
    <w:p w:rsidR="009D4940" w:rsidRPr="002E01F5" w:rsidRDefault="009D4940" w:rsidP="00EE7483">
      <w:pPr>
        <w:spacing w:after="0"/>
        <w:ind w:firstLine="709"/>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Пункт</w:t>
      </w:r>
      <w:r>
        <w:rPr>
          <w:rFonts w:ascii="Times New Roman" w:hAnsi="Times New Roman"/>
          <w:bCs/>
          <w:sz w:val="28"/>
          <w:szCs w:val="28"/>
        </w:rPr>
        <w:t xml:space="preserve"> 4</w:t>
      </w:r>
      <w:r>
        <w:rPr>
          <w:rFonts w:ascii="Times New Roman" w:hAnsi="Times New Roman"/>
          <w:bCs/>
          <w:sz w:val="28"/>
          <w:szCs w:val="28"/>
        </w:rPr>
        <w:t xml:space="preserve"> Перечня поручений </w:t>
      </w:r>
      <w:r w:rsidRPr="002E01F5">
        <w:rPr>
          <w:rFonts w:ascii="Times New Roman" w:hAnsi="Times New Roman"/>
          <w:bCs/>
          <w:sz w:val="28"/>
          <w:szCs w:val="28"/>
        </w:rPr>
        <w:t>Президента Российской Федерации</w:t>
      </w:r>
      <w:r>
        <w:rPr>
          <w:rFonts w:ascii="Times New Roman" w:hAnsi="Times New Roman"/>
          <w:bCs/>
          <w:sz w:val="28"/>
          <w:szCs w:val="28"/>
        </w:rPr>
        <w:t xml:space="preserve"> </w:t>
      </w:r>
      <w:r>
        <w:rPr>
          <w:rFonts w:ascii="Times New Roman" w:hAnsi="Times New Roman"/>
          <w:bCs/>
          <w:sz w:val="28"/>
          <w:szCs w:val="28"/>
        </w:rPr>
        <w:t xml:space="preserve">по </w:t>
      </w:r>
      <w:r>
        <w:rPr>
          <w:rFonts w:ascii="Times New Roman" w:hAnsi="Times New Roman"/>
          <w:bCs/>
          <w:sz w:val="28"/>
          <w:szCs w:val="28"/>
        </w:rPr>
        <w:t>вопросам среднего профессионального образования от</w:t>
      </w:r>
      <w:r>
        <w:rPr>
          <w:rFonts w:ascii="Times New Roman" w:hAnsi="Times New Roman"/>
          <w:bCs/>
          <w:sz w:val="28"/>
          <w:szCs w:val="28"/>
        </w:rPr>
        <w:t xml:space="preserve"> </w:t>
      </w:r>
      <w:r>
        <w:rPr>
          <w:rFonts w:ascii="Times New Roman" w:hAnsi="Times New Roman"/>
          <w:bCs/>
          <w:sz w:val="28"/>
          <w:szCs w:val="28"/>
        </w:rPr>
        <w:t>28.01.2021</w:t>
      </w:r>
      <w:r>
        <w:rPr>
          <w:rFonts w:ascii="Times New Roman" w:hAnsi="Times New Roman"/>
          <w:bCs/>
          <w:sz w:val="28"/>
          <w:szCs w:val="28"/>
        </w:rPr>
        <w:t xml:space="preserve"> года </w:t>
      </w:r>
      <w:r>
        <w:rPr>
          <w:rFonts w:ascii="Times New Roman" w:hAnsi="Times New Roman"/>
          <w:bCs/>
          <w:sz w:val="28"/>
          <w:szCs w:val="28"/>
        </w:rPr>
        <w:t xml:space="preserve">№ </w:t>
      </w:r>
      <w:r>
        <w:rPr>
          <w:rFonts w:ascii="Times New Roman" w:hAnsi="Times New Roman"/>
          <w:bCs/>
          <w:sz w:val="28"/>
          <w:szCs w:val="28"/>
        </w:rPr>
        <w:t>Пр-</w:t>
      </w:r>
      <w:r>
        <w:rPr>
          <w:rFonts w:ascii="Times New Roman" w:hAnsi="Times New Roman"/>
          <w:bCs/>
          <w:sz w:val="28"/>
          <w:szCs w:val="28"/>
        </w:rPr>
        <w:t>127 о предусмотренности увеличения срока (до 3-х лет) аккредитации центров проведения ДЭ</w:t>
      </w:r>
      <w:r>
        <w:rPr>
          <w:rFonts w:ascii="Times New Roman" w:hAnsi="Times New Roman"/>
          <w:bCs/>
          <w:sz w:val="28"/>
          <w:szCs w:val="28"/>
        </w:rPr>
        <w:t>.</w:t>
      </w:r>
    </w:p>
    <w:p w:rsidR="00895A95" w:rsidRDefault="009D40D2" w:rsidP="00EE7483">
      <w:pPr>
        <w:spacing w:after="0"/>
        <w:ind w:firstLine="709"/>
        <w:jc w:val="both"/>
        <w:rPr>
          <w:rFonts w:ascii="Times New Roman" w:hAnsi="Times New Roman"/>
          <w:sz w:val="28"/>
          <w:szCs w:val="28"/>
        </w:rPr>
      </w:pPr>
      <w:r>
        <w:rPr>
          <w:rFonts w:ascii="Times New Roman" w:hAnsi="Times New Roman"/>
          <w:sz w:val="28"/>
          <w:szCs w:val="28"/>
        </w:rPr>
        <w:t>1.5.  Демонстрационный экзамен п</w:t>
      </w:r>
      <w:r w:rsidRPr="00895A95">
        <w:rPr>
          <w:rFonts w:ascii="Times New Roman" w:hAnsi="Times New Roman"/>
          <w:sz w:val="28"/>
          <w:szCs w:val="28"/>
        </w:rPr>
        <w:t>о стандартам Ворлдскиллс Россия</w:t>
      </w:r>
      <w:r>
        <w:rPr>
          <w:rFonts w:ascii="Times New Roman" w:hAnsi="Times New Roman"/>
          <w:sz w:val="28"/>
          <w:szCs w:val="28"/>
        </w:rPr>
        <w:t xml:space="preserve"> по компетенции </w:t>
      </w:r>
      <w:r w:rsidRPr="002E01F5">
        <w:rPr>
          <w:rFonts w:ascii="Times New Roman" w:hAnsi="Times New Roman"/>
          <w:bCs/>
          <w:sz w:val="28"/>
          <w:szCs w:val="28"/>
        </w:rPr>
        <w:t>«Преподавание в младших классах»</w:t>
      </w:r>
      <w:r>
        <w:rPr>
          <w:rFonts w:ascii="Times New Roman" w:hAnsi="Times New Roman"/>
          <w:bCs/>
          <w:sz w:val="28"/>
          <w:szCs w:val="28"/>
        </w:rPr>
        <w:t xml:space="preserve"> проводится на площадке </w:t>
      </w:r>
      <w:r>
        <w:rPr>
          <w:rFonts w:ascii="Times New Roman" w:hAnsi="Times New Roman"/>
          <w:bCs/>
          <w:sz w:val="28"/>
          <w:szCs w:val="28"/>
        </w:rPr>
        <w:lastRenderedPageBreak/>
        <w:t>Центра проведения д</w:t>
      </w:r>
      <w:r w:rsidRPr="009D40D2">
        <w:rPr>
          <w:rFonts w:ascii="Times New Roman" w:hAnsi="Times New Roman"/>
          <w:bCs/>
          <w:sz w:val="28"/>
          <w:szCs w:val="28"/>
        </w:rPr>
        <w:t>емонстрационн</w:t>
      </w:r>
      <w:r>
        <w:rPr>
          <w:rFonts w:ascii="Times New Roman" w:hAnsi="Times New Roman"/>
          <w:bCs/>
          <w:sz w:val="28"/>
          <w:szCs w:val="28"/>
        </w:rPr>
        <w:t>ого</w:t>
      </w:r>
      <w:r w:rsidRPr="009D40D2">
        <w:rPr>
          <w:rFonts w:ascii="Times New Roman" w:hAnsi="Times New Roman"/>
          <w:bCs/>
          <w:sz w:val="28"/>
          <w:szCs w:val="28"/>
        </w:rPr>
        <w:t xml:space="preserve"> экзамен</w:t>
      </w:r>
      <w:r>
        <w:rPr>
          <w:rFonts w:ascii="Times New Roman" w:hAnsi="Times New Roman"/>
          <w:bCs/>
          <w:sz w:val="28"/>
          <w:szCs w:val="28"/>
        </w:rPr>
        <w:t xml:space="preserve">а – </w:t>
      </w:r>
      <w:r>
        <w:rPr>
          <w:rFonts w:ascii="Times New Roman" w:hAnsi="Times New Roman"/>
          <w:sz w:val="28"/>
          <w:szCs w:val="28"/>
        </w:rPr>
        <w:t xml:space="preserve">КГПОБУ </w:t>
      </w:r>
      <w:r w:rsidRPr="00895A95">
        <w:rPr>
          <w:rFonts w:ascii="Times New Roman" w:hAnsi="Times New Roman"/>
          <w:sz w:val="28"/>
          <w:szCs w:val="28"/>
        </w:rPr>
        <w:t>«</w:t>
      </w:r>
      <w:r>
        <w:rPr>
          <w:rFonts w:ascii="Times New Roman" w:hAnsi="Times New Roman"/>
          <w:sz w:val="28"/>
          <w:szCs w:val="28"/>
        </w:rPr>
        <w:t>Камчатский</w:t>
      </w:r>
      <w:r w:rsidRPr="00895A95">
        <w:rPr>
          <w:rFonts w:ascii="Times New Roman" w:hAnsi="Times New Roman"/>
          <w:sz w:val="28"/>
          <w:szCs w:val="28"/>
        </w:rPr>
        <w:t xml:space="preserve"> педагогический колледж»</w:t>
      </w:r>
      <w:r w:rsidR="0088366D">
        <w:rPr>
          <w:rFonts w:ascii="Times New Roman" w:hAnsi="Times New Roman"/>
          <w:sz w:val="28"/>
          <w:szCs w:val="28"/>
        </w:rPr>
        <w:t>.</w:t>
      </w:r>
    </w:p>
    <w:p w:rsidR="0088366D" w:rsidRPr="00895A95" w:rsidRDefault="0088366D" w:rsidP="00EE7483">
      <w:pPr>
        <w:spacing w:after="0"/>
        <w:ind w:firstLine="709"/>
        <w:jc w:val="both"/>
        <w:rPr>
          <w:rFonts w:ascii="Times New Roman" w:hAnsi="Times New Roman"/>
          <w:sz w:val="28"/>
          <w:szCs w:val="28"/>
        </w:rPr>
      </w:pPr>
    </w:p>
    <w:p w:rsidR="00895A95" w:rsidRPr="00895A95" w:rsidRDefault="00895A95" w:rsidP="00EE7483">
      <w:pPr>
        <w:spacing w:after="0"/>
        <w:ind w:firstLine="709"/>
        <w:jc w:val="center"/>
        <w:rPr>
          <w:rFonts w:ascii="Times New Roman" w:hAnsi="Times New Roman"/>
          <w:sz w:val="28"/>
          <w:szCs w:val="28"/>
        </w:rPr>
      </w:pPr>
      <w:r w:rsidRPr="00895A95">
        <w:rPr>
          <w:rFonts w:ascii="Times New Roman" w:hAnsi="Times New Roman"/>
          <w:b/>
          <w:bCs/>
          <w:sz w:val="28"/>
          <w:szCs w:val="28"/>
        </w:rPr>
        <w:t>2. ЦЕЛИ И ЗАДАЧИ ПРОВЕДЕНИЯ ДЕМОНСТРАЦИОННОГО ЭКЗАМЕНА</w:t>
      </w:r>
    </w:p>
    <w:p w:rsidR="00895A95" w:rsidRPr="00895A95" w:rsidRDefault="00895A95" w:rsidP="00EE7483">
      <w:pPr>
        <w:spacing w:after="0"/>
        <w:ind w:firstLine="709"/>
        <w:jc w:val="both"/>
        <w:rPr>
          <w:rFonts w:ascii="Times New Roman" w:hAnsi="Times New Roman"/>
          <w:sz w:val="28"/>
          <w:szCs w:val="28"/>
        </w:rPr>
      </w:pPr>
      <w:r w:rsidRPr="00895A95">
        <w:rPr>
          <w:rFonts w:ascii="Times New Roman" w:hAnsi="Times New Roman"/>
          <w:sz w:val="28"/>
          <w:szCs w:val="28"/>
        </w:rPr>
        <w:t xml:space="preserve">2.1. Целью проведения демонстрационного экзамена является определение у обучающихся уровня знаний, умений, навыков, компетенций, позволяющих вести профессиональную деятельность в определенной сфере и (или) выполнять работу по специальности </w:t>
      </w:r>
      <w:r w:rsidR="009D40D2">
        <w:rPr>
          <w:rFonts w:ascii="Times New Roman" w:hAnsi="Times New Roman"/>
          <w:sz w:val="28"/>
          <w:szCs w:val="28"/>
        </w:rPr>
        <w:t xml:space="preserve">44.02.02 </w:t>
      </w:r>
      <w:r w:rsidRPr="00895A95">
        <w:rPr>
          <w:rFonts w:ascii="Times New Roman" w:hAnsi="Times New Roman"/>
          <w:sz w:val="28"/>
          <w:szCs w:val="28"/>
        </w:rPr>
        <w:t xml:space="preserve">Преподавание в начальных классах в соответствии со стандартами Ворлдскиллс Россия. </w:t>
      </w:r>
    </w:p>
    <w:p w:rsidR="00895A95" w:rsidRPr="00895A95" w:rsidRDefault="00895A95" w:rsidP="00EE7483">
      <w:pPr>
        <w:spacing w:after="0"/>
        <w:ind w:firstLine="709"/>
        <w:jc w:val="both"/>
        <w:rPr>
          <w:rFonts w:ascii="Times New Roman" w:hAnsi="Times New Roman"/>
          <w:sz w:val="28"/>
          <w:szCs w:val="28"/>
        </w:rPr>
      </w:pPr>
      <w:r w:rsidRPr="00895A95">
        <w:rPr>
          <w:rFonts w:ascii="Times New Roman" w:hAnsi="Times New Roman"/>
          <w:sz w:val="28"/>
          <w:szCs w:val="28"/>
        </w:rPr>
        <w:t xml:space="preserve">2.2. Задачами проведения демонстрационного экзамена являются: </w:t>
      </w:r>
    </w:p>
    <w:p w:rsidR="00895A95" w:rsidRPr="00895A95" w:rsidRDefault="00F81065" w:rsidP="00EE7483">
      <w:pPr>
        <w:spacing w:after="0"/>
        <w:ind w:firstLine="709"/>
        <w:jc w:val="both"/>
        <w:rPr>
          <w:rFonts w:ascii="Times New Roman" w:hAnsi="Times New Roman"/>
          <w:sz w:val="28"/>
          <w:szCs w:val="28"/>
        </w:rPr>
      </w:pPr>
      <w:r>
        <w:rPr>
          <w:rFonts w:ascii="Times New Roman" w:hAnsi="Times New Roman"/>
          <w:sz w:val="28"/>
          <w:szCs w:val="28"/>
        </w:rPr>
        <w:t>-</w:t>
      </w:r>
      <w:r w:rsidR="00DE490A">
        <w:rPr>
          <w:rFonts w:ascii="Times New Roman" w:hAnsi="Times New Roman"/>
          <w:sz w:val="28"/>
          <w:szCs w:val="28"/>
        </w:rPr>
        <w:t xml:space="preserve"> </w:t>
      </w:r>
      <w:r w:rsidR="00895A95" w:rsidRPr="00895A95">
        <w:rPr>
          <w:rFonts w:ascii="Times New Roman" w:hAnsi="Times New Roman"/>
          <w:sz w:val="28"/>
          <w:szCs w:val="28"/>
        </w:rPr>
        <w:t xml:space="preserve">оценка содержания и качества образовательных программ, материально-технической базы, уровня квалификации преподавательского состава, определение направлений развития профессиональной образовательной организации; </w:t>
      </w:r>
    </w:p>
    <w:p w:rsidR="00895A95" w:rsidRPr="00895A95" w:rsidRDefault="00F81065" w:rsidP="00EE7483">
      <w:pPr>
        <w:spacing w:after="0"/>
        <w:ind w:firstLine="709"/>
        <w:jc w:val="both"/>
        <w:rPr>
          <w:rFonts w:ascii="Times New Roman" w:hAnsi="Times New Roman"/>
          <w:sz w:val="28"/>
          <w:szCs w:val="28"/>
        </w:rPr>
      </w:pPr>
      <w:r>
        <w:rPr>
          <w:rFonts w:ascii="Times New Roman" w:hAnsi="Times New Roman"/>
          <w:sz w:val="28"/>
          <w:szCs w:val="28"/>
        </w:rPr>
        <w:t xml:space="preserve">- </w:t>
      </w:r>
      <w:r w:rsidR="00895A95" w:rsidRPr="00895A95">
        <w:rPr>
          <w:rFonts w:ascii="Times New Roman" w:hAnsi="Times New Roman"/>
          <w:sz w:val="28"/>
          <w:szCs w:val="28"/>
        </w:rPr>
        <w:t xml:space="preserve">повышение конкурентоспособности выпускников профессиональной образовательной организации за счет расширения профессиональных компетенций (корректировка образовательных программ, специальная подготовка); </w:t>
      </w:r>
    </w:p>
    <w:p w:rsidR="00895A95" w:rsidRDefault="00F81065" w:rsidP="00EE7483">
      <w:pPr>
        <w:spacing w:after="0"/>
        <w:ind w:firstLine="709"/>
        <w:jc w:val="both"/>
        <w:rPr>
          <w:rFonts w:ascii="Times New Roman" w:hAnsi="Times New Roman"/>
          <w:sz w:val="28"/>
          <w:szCs w:val="28"/>
        </w:rPr>
      </w:pPr>
      <w:r>
        <w:rPr>
          <w:rFonts w:ascii="Times New Roman" w:hAnsi="Times New Roman"/>
          <w:sz w:val="28"/>
          <w:szCs w:val="28"/>
        </w:rPr>
        <w:t xml:space="preserve">- </w:t>
      </w:r>
      <w:r w:rsidR="00895A95" w:rsidRPr="00895A95">
        <w:rPr>
          <w:rFonts w:ascii="Times New Roman" w:hAnsi="Times New Roman"/>
          <w:sz w:val="28"/>
          <w:szCs w:val="28"/>
        </w:rPr>
        <w:t xml:space="preserve">отработка </w:t>
      </w:r>
      <w:proofErr w:type="gramStart"/>
      <w:r w:rsidR="00895A95" w:rsidRPr="00895A95">
        <w:rPr>
          <w:rFonts w:ascii="Times New Roman" w:hAnsi="Times New Roman"/>
          <w:sz w:val="28"/>
          <w:szCs w:val="28"/>
        </w:rPr>
        <w:t>механизмов независимой оценки качества подготовки квалифицированных кадров</w:t>
      </w:r>
      <w:proofErr w:type="gramEnd"/>
      <w:r w:rsidR="00895A95" w:rsidRPr="00895A95">
        <w:rPr>
          <w:rFonts w:ascii="Times New Roman" w:hAnsi="Times New Roman"/>
          <w:sz w:val="28"/>
          <w:szCs w:val="28"/>
        </w:rPr>
        <w:t xml:space="preserve"> с привлечением ключевых работодателей. </w:t>
      </w:r>
    </w:p>
    <w:p w:rsidR="009D40D2" w:rsidRDefault="009D40D2" w:rsidP="00EE7483">
      <w:pPr>
        <w:spacing w:after="0"/>
        <w:ind w:firstLine="709"/>
        <w:jc w:val="both"/>
        <w:rPr>
          <w:rFonts w:ascii="Times New Roman" w:hAnsi="Times New Roman"/>
          <w:sz w:val="28"/>
          <w:szCs w:val="28"/>
        </w:rPr>
      </w:pPr>
    </w:p>
    <w:p w:rsidR="0088366D" w:rsidRPr="00895A95" w:rsidRDefault="0088366D" w:rsidP="00EE7483">
      <w:pPr>
        <w:spacing w:after="0"/>
        <w:ind w:firstLine="709"/>
        <w:jc w:val="both"/>
        <w:rPr>
          <w:rFonts w:ascii="Times New Roman" w:hAnsi="Times New Roman"/>
          <w:sz w:val="28"/>
          <w:szCs w:val="28"/>
        </w:rPr>
      </w:pPr>
    </w:p>
    <w:p w:rsidR="00895A95" w:rsidRPr="00895A95" w:rsidRDefault="00895A95" w:rsidP="00F81065">
      <w:pPr>
        <w:spacing w:after="0"/>
        <w:jc w:val="center"/>
        <w:rPr>
          <w:rFonts w:ascii="Times New Roman" w:hAnsi="Times New Roman"/>
          <w:sz w:val="28"/>
          <w:szCs w:val="28"/>
        </w:rPr>
      </w:pPr>
      <w:r w:rsidRPr="00895A95">
        <w:rPr>
          <w:rFonts w:ascii="Times New Roman" w:hAnsi="Times New Roman"/>
          <w:b/>
          <w:bCs/>
          <w:sz w:val="28"/>
          <w:szCs w:val="28"/>
        </w:rPr>
        <w:t>3. ОЦЕНОЧНЫЕ ЗАДАНИЯ И КРИТЕРИИ ОЦЕНКИ РЕЗУЛЬТАТОВ ДЕМОНСТРАЦИОННОГО ЭКЗАМЕНА</w:t>
      </w:r>
    </w:p>
    <w:p w:rsidR="00895A95" w:rsidRPr="00895A95" w:rsidRDefault="00895A95" w:rsidP="00EE7483">
      <w:pPr>
        <w:spacing w:after="0"/>
        <w:ind w:firstLine="709"/>
        <w:jc w:val="both"/>
        <w:rPr>
          <w:rFonts w:ascii="Times New Roman" w:hAnsi="Times New Roman"/>
          <w:sz w:val="28"/>
          <w:szCs w:val="28"/>
        </w:rPr>
      </w:pPr>
    </w:p>
    <w:p w:rsidR="00895A95" w:rsidRPr="00895A95" w:rsidRDefault="00895A95" w:rsidP="00EE7483">
      <w:pPr>
        <w:spacing w:after="0"/>
        <w:ind w:firstLine="709"/>
        <w:jc w:val="both"/>
        <w:rPr>
          <w:rFonts w:ascii="Times New Roman" w:hAnsi="Times New Roman"/>
          <w:sz w:val="28"/>
          <w:szCs w:val="28"/>
        </w:rPr>
      </w:pPr>
      <w:r w:rsidRPr="00895A95">
        <w:rPr>
          <w:rFonts w:ascii="Times New Roman" w:hAnsi="Times New Roman"/>
          <w:sz w:val="28"/>
          <w:szCs w:val="28"/>
        </w:rPr>
        <w:t xml:space="preserve">3.1. В качестве комплекта оценочной документации (далее – КОД) выбран </w:t>
      </w:r>
      <w:r w:rsidRPr="00846F08">
        <w:rPr>
          <w:rFonts w:ascii="Times New Roman" w:hAnsi="Times New Roman"/>
          <w:sz w:val="28"/>
          <w:szCs w:val="28"/>
        </w:rPr>
        <w:t xml:space="preserve">КОД № </w:t>
      </w:r>
      <w:r w:rsidRPr="00B3523E">
        <w:rPr>
          <w:rFonts w:ascii="Times New Roman" w:hAnsi="Times New Roman"/>
          <w:sz w:val="28"/>
          <w:szCs w:val="28"/>
        </w:rPr>
        <w:t>1</w:t>
      </w:r>
      <w:r w:rsidR="009D40D2" w:rsidRPr="00B3523E">
        <w:rPr>
          <w:rFonts w:ascii="Times New Roman" w:hAnsi="Times New Roman"/>
          <w:sz w:val="28"/>
          <w:szCs w:val="28"/>
        </w:rPr>
        <w:t>.</w:t>
      </w:r>
      <w:r w:rsidR="00B3523E">
        <w:rPr>
          <w:rFonts w:ascii="Times New Roman" w:hAnsi="Times New Roman"/>
          <w:sz w:val="28"/>
          <w:szCs w:val="28"/>
        </w:rPr>
        <w:t>3</w:t>
      </w:r>
      <w:r w:rsidRPr="00895A95">
        <w:rPr>
          <w:rFonts w:ascii="Times New Roman" w:hAnsi="Times New Roman"/>
          <w:sz w:val="28"/>
          <w:szCs w:val="28"/>
        </w:rPr>
        <w:t xml:space="preserve"> из комплектов оценочных заданий, разработанных Союзом «Ворлдскиллс Россия». </w:t>
      </w:r>
    </w:p>
    <w:p w:rsidR="00895A95" w:rsidRPr="00895A95" w:rsidRDefault="00895A95" w:rsidP="00EE7483">
      <w:pPr>
        <w:spacing w:after="0"/>
        <w:ind w:firstLine="709"/>
        <w:jc w:val="both"/>
        <w:rPr>
          <w:rFonts w:ascii="Times New Roman" w:hAnsi="Times New Roman"/>
          <w:sz w:val="28"/>
          <w:szCs w:val="28"/>
        </w:rPr>
      </w:pPr>
      <w:r w:rsidRPr="00895A95">
        <w:rPr>
          <w:rFonts w:ascii="Times New Roman" w:hAnsi="Times New Roman"/>
          <w:sz w:val="28"/>
          <w:szCs w:val="28"/>
        </w:rPr>
        <w:t xml:space="preserve">3.2. </w:t>
      </w:r>
      <w:proofErr w:type="gramStart"/>
      <w:r w:rsidRPr="00895A95">
        <w:rPr>
          <w:rFonts w:ascii="Times New Roman" w:hAnsi="Times New Roman"/>
          <w:sz w:val="28"/>
          <w:szCs w:val="28"/>
        </w:rPr>
        <w:t>Ответственным</w:t>
      </w:r>
      <w:proofErr w:type="gramEnd"/>
      <w:r w:rsidRPr="00895A95">
        <w:rPr>
          <w:rFonts w:ascii="Times New Roman" w:hAnsi="Times New Roman"/>
          <w:sz w:val="28"/>
          <w:szCs w:val="28"/>
        </w:rPr>
        <w:t xml:space="preserve"> за проведение демонстрационного экзамена на базе </w:t>
      </w:r>
      <w:r w:rsidR="009D40D2">
        <w:rPr>
          <w:rFonts w:ascii="Times New Roman" w:hAnsi="Times New Roman"/>
          <w:sz w:val="28"/>
          <w:szCs w:val="28"/>
        </w:rPr>
        <w:t xml:space="preserve">КГПОБУ </w:t>
      </w:r>
      <w:r w:rsidRPr="00895A95">
        <w:rPr>
          <w:rFonts w:ascii="Times New Roman" w:hAnsi="Times New Roman"/>
          <w:sz w:val="28"/>
          <w:szCs w:val="28"/>
        </w:rPr>
        <w:t>«</w:t>
      </w:r>
      <w:r w:rsidR="009D40D2">
        <w:rPr>
          <w:rFonts w:ascii="Times New Roman" w:hAnsi="Times New Roman"/>
          <w:sz w:val="28"/>
          <w:szCs w:val="28"/>
        </w:rPr>
        <w:t>Камчатский</w:t>
      </w:r>
      <w:r w:rsidRPr="00895A95">
        <w:rPr>
          <w:rFonts w:ascii="Times New Roman" w:hAnsi="Times New Roman"/>
          <w:sz w:val="28"/>
          <w:szCs w:val="28"/>
        </w:rPr>
        <w:t xml:space="preserve"> педагогический колледж» формируется рабочий комплект оценочной документации, который содержит: </w:t>
      </w:r>
    </w:p>
    <w:p w:rsidR="00895A95" w:rsidRPr="00895A95" w:rsidRDefault="00895A95" w:rsidP="00EE7483">
      <w:pPr>
        <w:spacing w:after="0"/>
        <w:ind w:firstLine="709"/>
        <w:jc w:val="both"/>
        <w:rPr>
          <w:rFonts w:ascii="Times New Roman" w:hAnsi="Times New Roman"/>
          <w:sz w:val="28"/>
          <w:szCs w:val="28"/>
        </w:rPr>
      </w:pPr>
      <w:r w:rsidRPr="00895A95">
        <w:rPr>
          <w:rFonts w:ascii="Times New Roman" w:hAnsi="Times New Roman"/>
          <w:sz w:val="28"/>
          <w:szCs w:val="28"/>
        </w:rPr>
        <w:t>1) паспорт КОД с указанием: перечня знаний, умений и навыков из Спецификации стандарта компетенции «Преподавание в младших классах»; оценочной ведомости; количества экспертов, участвующих в оценке выполнения задания; списка оборудования и материалов, запрещ</w:t>
      </w:r>
      <w:r w:rsidR="009D40D2">
        <w:rPr>
          <w:rFonts w:ascii="Times New Roman" w:hAnsi="Times New Roman"/>
          <w:sz w:val="28"/>
          <w:szCs w:val="28"/>
        </w:rPr>
        <w:t>енных на площадке (при наличии)</w:t>
      </w:r>
      <w:r w:rsidR="00DE490A">
        <w:rPr>
          <w:rFonts w:ascii="Times New Roman" w:hAnsi="Times New Roman"/>
          <w:sz w:val="28"/>
          <w:szCs w:val="28"/>
        </w:rPr>
        <w:t xml:space="preserve"> (Приложение 2)</w:t>
      </w:r>
      <w:r w:rsidR="009D40D2">
        <w:rPr>
          <w:rFonts w:ascii="Times New Roman" w:hAnsi="Times New Roman"/>
          <w:sz w:val="28"/>
          <w:szCs w:val="28"/>
        </w:rPr>
        <w:t>;</w:t>
      </w:r>
      <w:r w:rsidRPr="00895A95">
        <w:rPr>
          <w:rFonts w:ascii="Times New Roman" w:hAnsi="Times New Roman"/>
          <w:sz w:val="28"/>
          <w:szCs w:val="28"/>
        </w:rPr>
        <w:t xml:space="preserve"> </w:t>
      </w:r>
    </w:p>
    <w:p w:rsidR="00895A95" w:rsidRPr="00895A95" w:rsidRDefault="00895A95" w:rsidP="00EE7483">
      <w:pPr>
        <w:spacing w:after="0"/>
        <w:ind w:firstLine="709"/>
        <w:jc w:val="both"/>
        <w:rPr>
          <w:rFonts w:ascii="Times New Roman" w:hAnsi="Times New Roman"/>
          <w:sz w:val="28"/>
          <w:szCs w:val="28"/>
        </w:rPr>
      </w:pPr>
      <w:r w:rsidRPr="00895A95">
        <w:rPr>
          <w:rFonts w:ascii="Times New Roman" w:hAnsi="Times New Roman"/>
          <w:sz w:val="28"/>
          <w:szCs w:val="28"/>
        </w:rPr>
        <w:t xml:space="preserve">2) инструкция по охране труда и технике безопасности для проведения демонстрационного экзамена по стандартам Ворлдскиллс Россия; </w:t>
      </w:r>
    </w:p>
    <w:p w:rsidR="00895A95" w:rsidRPr="00895A95" w:rsidRDefault="00895A95" w:rsidP="00EE7483">
      <w:pPr>
        <w:spacing w:after="0"/>
        <w:ind w:firstLine="709"/>
        <w:jc w:val="both"/>
        <w:rPr>
          <w:rFonts w:ascii="Times New Roman" w:hAnsi="Times New Roman"/>
          <w:sz w:val="28"/>
          <w:szCs w:val="28"/>
        </w:rPr>
      </w:pPr>
      <w:r w:rsidRPr="00895A95">
        <w:rPr>
          <w:rFonts w:ascii="Times New Roman" w:hAnsi="Times New Roman"/>
          <w:sz w:val="28"/>
          <w:szCs w:val="28"/>
        </w:rPr>
        <w:lastRenderedPageBreak/>
        <w:t xml:space="preserve">3) задание для демонстрационного экзамена по стандартам Ворлдскиллс Россия; </w:t>
      </w:r>
    </w:p>
    <w:p w:rsidR="00895A95" w:rsidRDefault="00895A95" w:rsidP="00EE7483">
      <w:pPr>
        <w:spacing w:after="0"/>
        <w:ind w:firstLine="709"/>
        <w:jc w:val="both"/>
        <w:rPr>
          <w:rFonts w:ascii="Times New Roman" w:hAnsi="Times New Roman"/>
          <w:sz w:val="28"/>
          <w:szCs w:val="28"/>
        </w:rPr>
      </w:pPr>
      <w:r w:rsidRPr="00895A95">
        <w:rPr>
          <w:rFonts w:ascii="Times New Roman" w:hAnsi="Times New Roman"/>
          <w:sz w:val="28"/>
          <w:szCs w:val="28"/>
        </w:rPr>
        <w:t>4) инфраструктурный</w:t>
      </w:r>
      <w:r w:rsidR="009D40D2">
        <w:rPr>
          <w:rFonts w:ascii="Times New Roman" w:hAnsi="Times New Roman"/>
          <w:sz w:val="28"/>
          <w:szCs w:val="28"/>
        </w:rPr>
        <w:t xml:space="preserve"> лист;</w:t>
      </w:r>
    </w:p>
    <w:p w:rsidR="009D40D2" w:rsidRPr="009D40D2" w:rsidRDefault="009D40D2" w:rsidP="00EE7483">
      <w:pPr>
        <w:spacing w:after="0"/>
        <w:ind w:firstLine="709"/>
        <w:jc w:val="both"/>
        <w:rPr>
          <w:rFonts w:ascii="Times New Roman" w:hAnsi="Times New Roman"/>
          <w:sz w:val="28"/>
          <w:szCs w:val="28"/>
        </w:rPr>
      </w:pPr>
      <w:r w:rsidRPr="009D40D2">
        <w:rPr>
          <w:rFonts w:ascii="Times New Roman" w:hAnsi="Times New Roman"/>
          <w:sz w:val="28"/>
          <w:szCs w:val="28"/>
        </w:rPr>
        <w:t>5) план проведения демонстрационного экзамена по стандартам Ворлдскиллс Россия с указанием времени и продолжительности работы участников и экспертов</w:t>
      </w:r>
      <w:r w:rsidR="00DE490A">
        <w:rPr>
          <w:rFonts w:ascii="Times New Roman" w:hAnsi="Times New Roman"/>
          <w:sz w:val="28"/>
          <w:szCs w:val="28"/>
        </w:rPr>
        <w:t xml:space="preserve"> (Приложение 3</w:t>
      </w:r>
      <w:bookmarkStart w:id="0" w:name="_GoBack"/>
      <w:bookmarkEnd w:id="0"/>
      <w:r w:rsidR="00DE490A">
        <w:rPr>
          <w:rFonts w:ascii="Times New Roman" w:hAnsi="Times New Roman"/>
          <w:sz w:val="28"/>
          <w:szCs w:val="28"/>
        </w:rPr>
        <w:t>)</w:t>
      </w:r>
      <w:r w:rsidRPr="009D40D2">
        <w:rPr>
          <w:rFonts w:ascii="Times New Roman" w:hAnsi="Times New Roman"/>
          <w:sz w:val="28"/>
          <w:szCs w:val="28"/>
        </w:rPr>
        <w:t>;</w:t>
      </w:r>
    </w:p>
    <w:p w:rsidR="009D40D2" w:rsidRDefault="009D40D2" w:rsidP="00EE7483">
      <w:pPr>
        <w:spacing w:after="0"/>
        <w:ind w:firstLine="709"/>
        <w:jc w:val="both"/>
        <w:rPr>
          <w:rFonts w:ascii="Times New Roman" w:hAnsi="Times New Roman"/>
          <w:sz w:val="28"/>
          <w:szCs w:val="28"/>
        </w:rPr>
      </w:pPr>
      <w:r w:rsidRPr="009D40D2">
        <w:rPr>
          <w:rFonts w:ascii="Times New Roman" w:hAnsi="Times New Roman"/>
          <w:sz w:val="28"/>
          <w:szCs w:val="28"/>
        </w:rPr>
        <w:t xml:space="preserve">6) план застройки площадки для проведения демонстрационного экзамена по стандартам </w:t>
      </w:r>
      <w:proofErr w:type="spellStart"/>
      <w:r w:rsidRPr="009D40D2">
        <w:rPr>
          <w:rFonts w:ascii="Times New Roman" w:hAnsi="Times New Roman"/>
          <w:sz w:val="28"/>
          <w:szCs w:val="28"/>
        </w:rPr>
        <w:t>Ворлдскиллс</w:t>
      </w:r>
      <w:proofErr w:type="spellEnd"/>
      <w:r w:rsidRPr="009D40D2">
        <w:rPr>
          <w:rFonts w:ascii="Times New Roman" w:hAnsi="Times New Roman"/>
          <w:sz w:val="28"/>
          <w:szCs w:val="28"/>
        </w:rPr>
        <w:t xml:space="preserve"> Россия</w:t>
      </w:r>
      <w:r w:rsidR="00DE490A">
        <w:rPr>
          <w:rFonts w:ascii="Times New Roman" w:hAnsi="Times New Roman"/>
          <w:sz w:val="28"/>
          <w:szCs w:val="28"/>
        </w:rPr>
        <w:t>.</w:t>
      </w:r>
      <w:r w:rsidRPr="009D40D2">
        <w:rPr>
          <w:rFonts w:ascii="Times New Roman" w:hAnsi="Times New Roman"/>
          <w:sz w:val="28"/>
          <w:szCs w:val="28"/>
        </w:rPr>
        <w:t xml:space="preserve"> </w:t>
      </w:r>
    </w:p>
    <w:p w:rsidR="009D40D2" w:rsidRDefault="009D40D2" w:rsidP="00EE7483">
      <w:pPr>
        <w:spacing w:after="0"/>
        <w:ind w:firstLine="709"/>
        <w:jc w:val="both"/>
        <w:rPr>
          <w:rFonts w:ascii="Times New Roman" w:hAnsi="Times New Roman"/>
          <w:sz w:val="28"/>
          <w:szCs w:val="28"/>
        </w:rPr>
      </w:pPr>
    </w:p>
    <w:p w:rsidR="00EE7483" w:rsidRPr="009D40D2" w:rsidRDefault="00EE7483" w:rsidP="00EE7483">
      <w:pPr>
        <w:spacing w:after="0"/>
        <w:ind w:firstLine="709"/>
        <w:jc w:val="both"/>
        <w:rPr>
          <w:rFonts w:ascii="Times New Roman" w:hAnsi="Times New Roman"/>
          <w:sz w:val="28"/>
          <w:szCs w:val="28"/>
        </w:rPr>
      </w:pPr>
    </w:p>
    <w:p w:rsidR="009D40D2" w:rsidRDefault="009D40D2" w:rsidP="00EE7483">
      <w:pPr>
        <w:spacing w:after="0"/>
        <w:ind w:firstLine="709"/>
        <w:jc w:val="center"/>
        <w:rPr>
          <w:rFonts w:ascii="Times New Roman" w:hAnsi="Times New Roman"/>
          <w:b/>
          <w:sz w:val="28"/>
          <w:szCs w:val="28"/>
        </w:rPr>
      </w:pPr>
      <w:r w:rsidRPr="009D40D2">
        <w:rPr>
          <w:rFonts w:ascii="Times New Roman" w:hAnsi="Times New Roman"/>
          <w:b/>
          <w:sz w:val="28"/>
          <w:szCs w:val="28"/>
        </w:rPr>
        <w:t>4. КАДРОВОЕ ОБЕСПЕЧЕНИЕ ДЕМОНСТРАЦИОННОГО ЭКЗАМЕНА</w:t>
      </w:r>
    </w:p>
    <w:p w:rsidR="00F81065" w:rsidRPr="009D40D2" w:rsidRDefault="00F81065" w:rsidP="00EE7483">
      <w:pPr>
        <w:spacing w:after="0"/>
        <w:ind w:firstLine="709"/>
        <w:jc w:val="center"/>
        <w:rPr>
          <w:rFonts w:ascii="Times New Roman" w:hAnsi="Times New Roman"/>
          <w:b/>
          <w:sz w:val="28"/>
          <w:szCs w:val="28"/>
        </w:rPr>
      </w:pPr>
    </w:p>
    <w:p w:rsidR="009D40D2" w:rsidRPr="009D40D2" w:rsidRDefault="009D40D2" w:rsidP="00EE7483">
      <w:pPr>
        <w:spacing w:after="0"/>
        <w:ind w:firstLine="709"/>
        <w:jc w:val="both"/>
        <w:rPr>
          <w:rFonts w:ascii="Times New Roman" w:hAnsi="Times New Roman"/>
          <w:sz w:val="28"/>
          <w:szCs w:val="28"/>
        </w:rPr>
      </w:pPr>
      <w:r w:rsidRPr="009D40D2">
        <w:rPr>
          <w:rFonts w:ascii="Times New Roman" w:hAnsi="Times New Roman"/>
          <w:sz w:val="28"/>
          <w:szCs w:val="28"/>
        </w:rPr>
        <w:t>4.1. Для проведения демонстрационного экзамена по стандартам Ворлдскиллс Россия по компетенции «Преподавание в младших классах» формируется экспертная группа, в которую входят:</w:t>
      </w:r>
    </w:p>
    <w:p w:rsidR="009D40D2" w:rsidRPr="009D40D2" w:rsidRDefault="009D40D2" w:rsidP="00EE7483">
      <w:pPr>
        <w:spacing w:after="0"/>
        <w:ind w:firstLine="709"/>
        <w:jc w:val="both"/>
        <w:rPr>
          <w:rFonts w:ascii="Times New Roman" w:hAnsi="Times New Roman"/>
          <w:sz w:val="28"/>
          <w:szCs w:val="28"/>
        </w:rPr>
      </w:pPr>
      <w:r w:rsidRPr="009D40D2">
        <w:rPr>
          <w:rFonts w:ascii="Times New Roman" w:hAnsi="Times New Roman"/>
          <w:sz w:val="28"/>
          <w:szCs w:val="28"/>
        </w:rPr>
        <w:t>- сертифицированны</w:t>
      </w:r>
      <w:r w:rsidR="00F81065">
        <w:rPr>
          <w:rFonts w:ascii="Times New Roman" w:hAnsi="Times New Roman"/>
          <w:sz w:val="28"/>
          <w:szCs w:val="28"/>
        </w:rPr>
        <w:t>й эксперт</w:t>
      </w:r>
      <w:r w:rsidRPr="009D40D2">
        <w:rPr>
          <w:rFonts w:ascii="Times New Roman" w:hAnsi="Times New Roman"/>
          <w:sz w:val="28"/>
          <w:szCs w:val="28"/>
        </w:rPr>
        <w:t xml:space="preserve"> </w:t>
      </w:r>
      <w:proofErr w:type="spellStart"/>
      <w:r w:rsidRPr="009D40D2">
        <w:rPr>
          <w:rFonts w:ascii="Times New Roman" w:hAnsi="Times New Roman"/>
          <w:sz w:val="28"/>
          <w:szCs w:val="28"/>
        </w:rPr>
        <w:t>Ворлдскиллс</w:t>
      </w:r>
      <w:proofErr w:type="spellEnd"/>
      <w:r w:rsidRPr="009D40D2">
        <w:rPr>
          <w:rFonts w:ascii="Times New Roman" w:hAnsi="Times New Roman"/>
          <w:sz w:val="28"/>
          <w:szCs w:val="28"/>
        </w:rPr>
        <w:t>;</w:t>
      </w:r>
    </w:p>
    <w:p w:rsidR="009D40D2" w:rsidRPr="009D40D2" w:rsidRDefault="009D40D2" w:rsidP="00EE7483">
      <w:pPr>
        <w:spacing w:after="0"/>
        <w:ind w:firstLine="709"/>
        <w:jc w:val="both"/>
        <w:rPr>
          <w:rFonts w:ascii="Times New Roman" w:hAnsi="Times New Roman"/>
          <w:sz w:val="28"/>
          <w:szCs w:val="28"/>
        </w:rPr>
      </w:pPr>
      <w:r w:rsidRPr="009D40D2">
        <w:rPr>
          <w:rFonts w:ascii="Times New Roman" w:hAnsi="Times New Roman"/>
          <w:sz w:val="28"/>
          <w:szCs w:val="28"/>
        </w:rPr>
        <w:t>- эксперты, прошедшие обучение, организованное Союзом «Ворлдскиллс Россия» и имеющие свидетельства о праве проведения регионального чемпионата;</w:t>
      </w:r>
    </w:p>
    <w:p w:rsidR="0088366D" w:rsidRPr="009D40D2" w:rsidRDefault="009D40D2" w:rsidP="00EE7483">
      <w:pPr>
        <w:spacing w:after="0"/>
        <w:ind w:firstLine="709"/>
        <w:jc w:val="both"/>
        <w:rPr>
          <w:rFonts w:ascii="Times New Roman" w:hAnsi="Times New Roman"/>
          <w:sz w:val="28"/>
          <w:szCs w:val="28"/>
        </w:rPr>
      </w:pPr>
      <w:r w:rsidRPr="009D40D2">
        <w:rPr>
          <w:rFonts w:ascii="Times New Roman" w:hAnsi="Times New Roman"/>
          <w:sz w:val="28"/>
          <w:szCs w:val="28"/>
        </w:rPr>
        <w:t>- эксперты, прошедшие обучение, организованное Союзом «Ворлдскиллс Россия» и имеющие свидетельства о праве оценки выполнения заданий демонстрационного экзамена</w:t>
      </w:r>
      <w:r w:rsidR="00DE490A">
        <w:rPr>
          <w:rFonts w:ascii="Times New Roman" w:hAnsi="Times New Roman"/>
          <w:sz w:val="28"/>
          <w:szCs w:val="28"/>
        </w:rPr>
        <w:t>.</w:t>
      </w:r>
    </w:p>
    <w:p w:rsidR="009D40D2" w:rsidRPr="009D40D2" w:rsidRDefault="009D40D2" w:rsidP="00EE7483">
      <w:pPr>
        <w:spacing w:after="0"/>
        <w:ind w:firstLine="709"/>
        <w:jc w:val="both"/>
        <w:rPr>
          <w:rFonts w:ascii="Times New Roman" w:hAnsi="Times New Roman"/>
          <w:sz w:val="28"/>
          <w:szCs w:val="28"/>
        </w:rPr>
      </w:pPr>
      <w:r w:rsidRPr="009D40D2">
        <w:rPr>
          <w:rFonts w:ascii="Times New Roman" w:hAnsi="Times New Roman"/>
          <w:sz w:val="28"/>
          <w:szCs w:val="28"/>
        </w:rPr>
        <w:t xml:space="preserve">4.2. </w:t>
      </w:r>
      <w:proofErr w:type="gramStart"/>
      <w:r w:rsidRPr="009D40D2">
        <w:rPr>
          <w:rFonts w:ascii="Times New Roman" w:hAnsi="Times New Roman"/>
          <w:sz w:val="28"/>
          <w:szCs w:val="28"/>
        </w:rPr>
        <w:t>При проведении демонстрационного экзамена по стандартам Ворлдскиллс Россия не допускается оценивание</w:t>
      </w:r>
      <w:r w:rsidR="00F81065">
        <w:rPr>
          <w:rFonts w:ascii="Times New Roman" w:hAnsi="Times New Roman"/>
          <w:sz w:val="28"/>
          <w:szCs w:val="28"/>
        </w:rPr>
        <w:t xml:space="preserve"> результатов работы обучающихся</w:t>
      </w:r>
      <w:r w:rsidRPr="009D40D2">
        <w:rPr>
          <w:rFonts w:ascii="Times New Roman" w:hAnsi="Times New Roman"/>
          <w:sz w:val="28"/>
          <w:szCs w:val="28"/>
        </w:rPr>
        <w:t xml:space="preserve"> экспертами, принимавшими участие в их подготовке или представляющими одну с экзаменуемыми профессиональную образовательную организацию.</w:t>
      </w:r>
      <w:proofErr w:type="gramEnd"/>
    </w:p>
    <w:p w:rsidR="009D40D2" w:rsidRPr="009D40D2" w:rsidRDefault="009D40D2" w:rsidP="00EE7483">
      <w:pPr>
        <w:spacing w:after="0"/>
        <w:ind w:firstLine="709"/>
        <w:jc w:val="both"/>
        <w:rPr>
          <w:rFonts w:ascii="Times New Roman" w:hAnsi="Times New Roman"/>
          <w:sz w:val="28"/>
          <w:szCs w:val="28"/>
        </w:rPr>
      </w:pPr>
      <w:r w:rsidRPr="009D40D2">
        <w:rPr>
          <w:rFonts w:ascii="Times New Roman" w:hAnsi="Times New Roman"/>
          <w:sz w:val="28"/>
          <w:szCs w:val="28"/>
        </w:rPr>
        <w:t xml:space="preserve">4.3. </w:t>
      </w:r>
      <w:r w:rsidR="0088366D">
        <w:rPr>
          <w:rFonts w:ascii="Times New Roman" w:hAnsi="Times New Roman"/>
          <w:sz w:val="28"/>
          <w:szCs w:val="28"/>
        </w:rPr>
        <w:t xml:space="preserve">КГПОБУ </w:t>
      </w:r>
      <w:r w:rsidR="0088366D" w:rsidRPr="00895A95">
        <w:rPr>
          <w:rFonts w:ascii="Times New Roman" w:hAnsi="Times New Roman"/>
          <w:sz w:val="28"/>
          <w:szCs w:val="28"/>
        </w:rPr>
        <w:t>«</w:t>
      </w:r>
      <w:r w:rsidR="0088366D">
        <w:rPr>
          <w:rFonts w:ascii="Times New Roman" w:hAnsi="Times New Roman"/>
          <w:sz w:val="28"/>
          <w:szCs w:val="28"/>
        </w:rPr>
        <w:t>Камчатский</w:t>
      </w:r>
      <w:r w:rsidR="0088366D" w:rsidRPr="00895A95">
        <w:rPr>
          <w:rFonts w:ascii="Times New Roman" w:hAnsi="Times New Roman"/>
          <w:sz w:val="28"/>
          <w:szCs w:val="28"/>
        </w:rPr>
        <w:t xml:space="preserve"> педагогический колледж»</w:t>
      </w:r>
      <w:r w:rsidRPr="009D40D2">
        <w:rPr>
          <w:rFonts w:ascii="Times New Roman" w:hAnsi="Times New Roman"/>
          <w:sz w:val="28"/>
          <w:szCs w:val="28"/>
        </w:rPr>
        <w:t>» как Центр проведения демонстрационного экзамена обеспечивает размещение экспертов для проживания на весь период проведения демонстрационного экзамена.</w:t>
      </w:r>
    </w:p>
    <w:p w:rsidR="009D40D2" w:rsidRDefault="009D40D2" w:rsidP="00EE7483">
      <w:pPr>
        <w:spacing w:after="0"/>
        <w:ind w:firstLine="709"/>
        <w:jc w:val="both"/>
        <w:rPr>
          <w:rFonts w:ascii="Times New Roman" w:hAnsi="Times New Roman"/>
          <w:sz w:val="28"/>
          <w:szCs w:val="28"/>
        </w:rPr>
      </w:pPr>
      <w:r w:rsidRPr="009D40D2">
        <w:rPr>
          <w:rFonts w:ascii="Times New Roman" w:hAnsi="Times New Roman"/>
          <w:sz w:val="28"/>
          <w:szCs w:val="28"/>
        </w:rPr>
        <w:t>4.4. Организация деятельности экспертной группы осуществляется Главным экспертом. На время проведения экзамена назначается Технический эксперт, отвечающий за техническое состояние оборудования и соблюдение всеми присутствующими на площадке лицами правил и норм охраны труда и техники безопасности.</w:t>
      </w:r>
    </w:p>
    <w:p w:rsidR="0088366D" w:rsidRPr="009D40D2" w:rsidRDefault="0088366D" w:rsidP="00EE7483">
      <w:pPr>
        <w:spacing w:after="0"/>
        <w:ind w:firstLine="709"/>
        <w:jc w:val="both"/>
        <w:rPr>
          <w:rFonts w:ascii="Times New Roman" w:hAnsi="Times New Roman"/>
          <w:sz w:val="28"/>
          <w:szCs w:val="28"/>
        </w:rPr>
      </w:pPr>
    </w:p>
    <w:p w:rsidR="0088366D" w:rsidRDefault="0088366D" w:rsidP="00EE7483">
      <w:pPr>
        <w:spacing w:after="0"/>
        <w:jc w:val="center"/>
        <w:rPr>
          <w:rFonts w:ascii="Times New Roman" w:hAnsi="Times New Roman"/>
          <w:b/>
          <w:sz w:val="28"/>
          <w:szCs w:val="28"/>
        </w:rPr>
      </w:pPr>
      <w:r w:rsidRPr="0088366D">
        <w:rPr>
          <w:rFonts w:ascii="Times New Roman" w:hAnsi="Times New Roman"/>
          <w:b/>
          <w:sz w:val="28"/>
          <w:szCs w:val="28"/>
        </w:rPr>
        <w:t>5. ПОДГОТОВКА К ДЕМОНСТРАЦИОННОМУ ЭКЗАМЕНУ</w:t>
      </w:r>
    </w:p>
    <w:p w:rsidR="00EE7483" w:rsidRPr="0088366D" w:rsidRDefault="00EE7483" w:rsidP="00EE7483">
      <w:pPr>
        <w:spacing w:after="0"/>
        <w:jc w:val="center"/>
        <w:rPr>
          <w:rFonts w:ascii="Times New Roman" w:hAnsi="Times New Roman"/>
          <w:b/>
          <w:sz w:val="28"/>
          <w:szCs w:val="28"/>
        </w:rPr>
      </w:pPr>
    </w:p>
    <w:p w:rsidR="0088366D" w:rsidRPr="0088366D" w:rsidRDefault="0088366D" w:rsidP="00EE7483">
      <w:pPr>
        <w:spacing w:after="0"/>
        <w:ind w:firstLine="709"/>
        <w:jc w:val="both"/>
        <w:rPr>
          <w:rFonts w:ascii="Times New Roman" w:hAnsi="Times New Roman"/>
          <w:sz w:val="28"/>
          <w:szCs w:val="28"/>
        </w:rPr>
      </w:pPr>
      <w:r w:rsidRPr="0088366D">
        <w:rPr>
          <w:rFonts w:ascii="Times New Roman" w:hAnsi="Times New Roman"/>
          <w:sz w:val="28"/>
          <w:szCs w:val="28"/>
        </w:rPr>
        <w:t>5.1. Регистрация участников демонстрационного экзамена.</w:t>
      </w:r>
    </w:p>
    <w:p w:rsidR="0088366D" w:rsidRPr="0088366D" w:rsidRDefault="0088366D" w:rsidP="00EE7483">
      <w:pPr>
        <w:spacing w:after="0"/>
        <w:ind w:firstLine="709"/>
        <w:jc w:val="both"/>
        <w:rPr>
          <w:rFonts w:ascii="Times New Roman" w:hAnsi="Times New Roman"/>
          <w:sz w:val="28"/>
          <w:szCs w:val="28"/>
        </w:rPr>
      </w:pPr>
      <w:r w:rsidRPr="0088366D">
        <w:rPr>
          <w:rFonts w:ascii="Times New Roman" w:hAnsi="Times New Roman"/>
          <w:sz w:val="28"/>
          <w:szCs w:val="28"/>
        </w:rPr>
        <w:t>5.1.1. Участниками демонстрационного эк</w:t>
      </w:r>
      <w:r>
        <w:rPr>
          <w:rFonts w:ascii="Times New Roman" w:hAnsi="Times New Roman"/>
          <w:sz w:val="28"/>
          <w:szCs w:val="28"/>
        </w:rPr>
        <w:t>замена являются обучающиеся КГПОБ</w:t>
      </w:r>
      <w:r w:rsidRPr="0088366D">
        <w:rPr>
          <w:rFonts w:ascii="Times New Roman" w:hAnsi="Times New Roman"/>
          <w:sz w:val="28"/>
          <w:szCs w:val="28"/>
        </w:rPr>
        <w:t>У «</w:t>
      </w:r>
      <w:r>
        <w:rPr>
          <w:rFonts w:ascii="Times New Roman" w:hAnsi="Times New Roman"/>
          <w:sz w:val="28"/>
          <w:szCs w:val="28"/>
        </w:rPr>
        <w:t>Камчатский</w:t>
      </w:r>
      <w:r w:rsidRPr="0088366D">
        <w:rPr>
          <w:rFonts w:ascii="Times New Roman" w:hAnsi="Times New Roman"/>
          <w:sz w:val="28"/>
          <w:szCs w:val="28"/>
        </w:rPr>
        <w:t xml:space="preserve"> педагогический колледж» по специальности среднего профессионального образования </w:t>
      </w:r>
      <w:r>
        <w:rPr>
          <w:rFonts w:ascii="Times New Roman" w:hAnsi="Times New Roman"/>
          <w:sz w:val="28"/>
          <w:szCs w:val="28"/>
        </w:rPr>
        <w:t xml:space="preserve">44.02.02 </w:t>
      </w:r>
      <w:r w:rsidRPr="0088366D">
        <w:rPr>
          <w:rFonts w:ascii="Times New Roman" w:hAnsi="Times New Roman"/>
          <w:sz w:val="28"/>
          <w:szCs w:val="28"/>
        </w:rPr>
        <w:t>Преподавание в начальных классах.</w:t>
      </w:r>
    </w:p>
    <w:p w:rsidR="0088366D" w:rsidRPr="0088366D" w:rsidRDefault="0088366D" w:rsidP="00EE7483">
      <w:pPr>
        <w:spacing w:after="0"/>
        <w:ind w:firstLine="709"/>
        <w:jc w:val="both"/>
        <w:rPr>
          <w:rFonts w:ascii="Times New Roman" w:hAnsi="Times New Roman"/>
          <w:sz w:val="28"/>
          <w:szCs w:val="28"/>
        </w:rPr>
      </w:pPr>
      <w:r w:rsidRPr="0088366D">
        <w:rPr>
          <w:rFonts w:ascii="Times New Roman" w:hAnsi="Times New Roman"/>
          <w:sz w:val="28"/>
          <w:szCs w:val="28"/>
        </w:rPr>
        <w:t>5.1.2. За два месяца до начала проведения демонстрационного экзамена формируется список обучающихся, сдающих демонстрационный экзамен по стандартам Ворлдскиллс Россия на базе КГПОБУ «Камчатский педагогический колледж»</w:t>
      </w:r>
      <w:r w:rsidR="00F81065">
        <w:rPr>
          <w:rFonts w:ascii="Times New Roman" w:hAnsi="Times New Roman"/>
          <w:sz w:val="28"/>
          <w:szCs w:val="28"/>
        </w:rPr>
        <w:t>.</w:t>
      </w:r>
    </w:p>
    <w:p w:rsidR="0088366D" w:rsidRPr="0088366D" w:rsidRDefault="0088366D" w:rsidP="00EE7483">
      <w:pPr>
        <w:spacing w:after="0"/>
        <w:ind w:firstLine="709"/>
        <w:jc w:val="both"/>
        <w:rPr>
          <w:rFonts w:ascii="Times New Roman" w:hAnsi="Times New Roman"/>
          <w:sz w:val="28"/>
          <w:szCs w:val="28"/>
        </w:rPr>
      </w:pPr>
      <w:r w:rsidRPr="0088366D">
        <w:rPr>
          <w:rFonts w:ascii="Times New Roman" w:hAnsi="Times New Roman"/>
          <w:sz w:val="28"/>
          <w:szCs w:val="28"/>
        </w:rPr>
        <w:t xml:space="preserve">5.1.3. Все заявленные участники демонстрационного экзамена регистрируются в системе </w:t>
      </w:r>
      <w:proofErr w:type="spellStart"/>
      <w:r w:rsidRPr="0088366D">
        <w:rPr>
          <w:rFonts w:ascii="Times New Roman" w:hAnsi="Times New Roman"/>
          <w:sz w:val="28"/>
          <w:szCs w:val="28"/>
        </w:rPr>
        <w:t>eSim</w:t>
      </w:r>
      <w:proofErr w:type="spellEnd"/>
      <w:r w:rsidRPr="0088366D">
        <w:rPr>
          <w:rFonts w:ascii="Times New Roman" w:hAnsi="Times New Roman"/>
          <w:sz w:val="28"/>
          <w:szCs w:val="28"/>
        </w:rPr>
        <w:t xml:space="preserve">, с заполнением личных профилей. Обработка и хранение персональных данных </w:t>
      </w:r>
      <w:r>
        <w:rPr>
          <w:rFonts w:ascii="Times New Roman" w:hAnsi="Times New Roman"/>
          <w:sz w:val="28"/>
          <w:szCs w:val="28"/>
        </w:rPr>
        <w:t xml:space="preserve">осуществляется в соответствии с </w:t>
      </w:r>
      <w:r w:rsidRPr="0088366D">
        <w:rPr>
          <w:rFonts w:ascii="Times New Roman" w:hAnsi="Times New Roman"/>
          <w:sz w:val="28"/>
          <w:szCs w:val="28"/>
        </w:rPr>
        <w:t>Федеральным законом от 27.07.2006 года №152-ФЗ «О персональных данных».</w:t>
      </w:r>
    </w:p>
    <w:p w:rsidR="0088366D" w:rsidRPr="0088366D" w:rsidRDefault="0088366D" w:rsidP="00EE7483">
      <w:pPr>
        <w:spacing w:after="0"/>
        <w:ind w:firstLine="709"/>
        <w:jc w:val="both"/>
        <w:rPr>
          <w:rFonts w:ascii="Times New Roman" w:hAnsi="Times New Roman"/>
          <w:sz w:val="28"/>
          <w:szCs w:val="28"/>
        </w:rPr>
      </w:pPr>
      <w:r w:rsidRPr="0088366D">
        <w:rPr>
          <w:rFonts w:ascii="Times New Roman" w:hAnsi="Times New Roman"/>
          <w:sz w:val="28"/>
          <w:szCs w:val="28"/>
        </w:rPr>
        <w:t xml:space="preserve">5.1.4. Ответственность за регистрацию участников демонстрационного экзамена в системе </w:t>
      </w:r>
      <w:proofErr w:type="spellStart"/>
      <w:r w:rsidRPr="0088366D">
        <w:rPr>
          <w:rFonts w:ascii="Times New Roman" w:hAnsi="Times New Roman"/>
          <w:sz w:val="28"/>
          <w:szCs w:val="28"/>
        </w:rPr>
        <w:t>eSim</w:t>
      </w:r>
      <w:proofErr w:type="spellEnd"/>
      <w:r w:rsidRPr="0088366D">
        <w:rPr>
          <w:rFonts w:ascii="Times New Roman" w:hAnsi="Times New Roman"/>
          <w:sz w:val="28"/>
          <w:szCs w:val="28"/>
        </w:rPr>
        <w:t xml:space="preserve"> возлагается на заместителя директора по </w:t>
      </w:r>
      <w:r>
        <w:rPr>
          <w:rFonts w:ascii="Times New Roman" w:hAnsi="Times New Roman"/>
          <w:sz w:val="28"/>
          <w:szCs w:val="28"/>
        </w:rPr>
        <w:t>учебной работе</w:t>
      </w:r>
      <w:r w:rsidRPr="0088366D">
        <w:rPr>
          <w:rFonts w:ascii="Times New Roman" w:hAnsi="Times New Roman"/>
          <w:sz w:val="28"/>
          <w:szCs w:val="28"/>
        </w:rPr>
        <w:t>.</w:t>
      </w:r>
    </w:p>
    <w:p w:rsidR="0088366D" w:rsidRPr="0088366D" w:rsidRDefault="0088366D" w:rsidP="00EE7483">
      <w:pPr>
        <w:spacing w:after="0"/>
        <w:ind w:firstLine="709"/>
        <w:jc w:val="both"/>
        <w:rPr>
          <w:rFonts w:ascii="Times New Roman" w:hAnsi="Times New Roman"/>
          <w:sz w:val="28"/>
          <w:szCs w:val="28"/>
        </w:rPr>
      </w:pPr>
      <w:r w:rsidRPr="0088366D">
        <w:rPr>
          <w:rFonts w:ascii="Times New Roman" w:hAnsi="Times New Roman"/>
          <w:sz w:val="28"/>
          <w:szCs w:val="28"/>
        </w:rPr>
        <w:t xml:space="preserve">5.2. </w:t>
      </w:r>
      <w:proofErr w:type="gramStart"/>
      <w:r w:rsidRPr="0088366D">
        <w:rPr>
          <w:rFonts w:ascii="Times New Roman" w:hAnsi="Times New Roman"/>
          <w:sz w:val="28"/>
          <w:szCs w:val="28"/>
        </w:rPr>
        <w:t>Подготовка обучающихся к демонстрационному экзамену осуществляется в рамках:</w:t>
      </w:r>
      <w:proofErr w:type="gramEnd"/>
    </w:p>
    <w:p w:rsidR="0088366D" w:rsidRPr="0088366D" w:rsidRDefault="0088366D" w:rsidP="00EE7483">
      <w:pPr>
        <w:spacing w:after="0"/>
        <w:ind w:firstLine="709"/>
        <w:jc w:val="both"/>
        <w:rPr>
          <w:rFonts w:ascii="Times New Roman" w:hAnsi="Times New Roman"/>
          <w:sz w:val="28"/>
          <w:szCs w:val="28"/>
        </w:rPr>
      </w:pPr>
      <w:r w:rsidRPr="0088366D">
        <w:rPr>
          <w:rFonts w:ascii="Times New Roman" w:hAnsi="Times New Roman"/>
          <w:sz w:val="28"/>
          <w:szCs w:val="28"/>
        </w:rPr>
        <w:t xml:space="preserve">- учебных занятий по учебным дисциплинам и профессиональным модулям: ЕН 02. Информатика и информационные технологии в профессиональной деятельности; </w:t>
      </w:r>
      <w:r w:rsidR="00B3523E">
        <w:rPr>
          <w:rFonts w:ascii="Times New Roman" w:hAnsi="Times New Roman"/>
          <w:sz w:val="28"/>
          <w:szCs w:val="28"/>
        </w:rPr>
        <w:t xml:space="preserve">ПМ 03. Классное руководство и </w:t>
      </w:r>
      <w:r w:rsidRPr="00B3523E">
        <w:rPr>
          <w:rFonts w:ascii="Times New Roman" w:hAnsi="Times New Roman"/>
          <w:sz w:val="28"/>
          <w:szCs w:val="28"/>
        </w:rPr>
        <w:t>ПМ 0</w:t>
      </w:r>
      <w:r w:rsidR="00B3523E" w:rsidRPr="00B3523E">
        <w:rPr>
          <w:rFonts w:ascii="Times New Roman" w:hAnsi="Times New Roman"/>
          <w:sz w:val="28"/>
          <w:szCs w:val="28"/>
        </w:rPr>
        <w:t>4</w:t>
      </w:r>
      <w:r w:rsidRPr="00B3523E">
        <w:rPr>
          <w:rFonts w:ascii="Times New Roman" w:hAnsi="Times New Roman"/>
          <w:sz w:val="28"/>
          <w:szCs w:val="28"/>
        </w:rPr>
        <w:t xml:space="preserve">. </w:t>
      </w:r>
      <w:r w:rsidR="00B3523E">
        <w:rPr>
          <w:rFonts w:ascii="Times New Roman" w:hAnsi="Times New Roman"/>
          <w:sz w:val="28"/>
          <w:szCs w:val="28"/>
        </w:rPr>
        <w:t>Методическое обеспечение образовательного процесса;</w:t>
      </w:r>
    </w:p>
    <w:p w:rsidR="0088366D" w:rsidRDefault="0088366D" w:rsidP="00EE7483">
      <w:pPr>
        <w:spacing w:after="0"/>
        <w:ind w:firstLine="709"/>
        <w:jc w:val="both"/>
        <w:rPr>
          <w:rFonts w:ascii="Times New Roman" w:hAnsi="Times New Roman"/>
          <w:sz w:val="28"/>
          <w:szCs w:val="28"/>
        </w:rPr>
      </w:pPr>
      <w:r w:rsidRPr="0088366D">
        <w:rPr>
          <w:rFonts w:ascii="Times New Roman" w:hAnsi="Times New Roman"/>
          <w:sz w:val="28"/>
          <w:szCs w:val="28"/>
        </w:rPr>
        <w:t>- консультаци</w:t>
      </w:r>
      <w:r w:rsidR="006D47C4">
        <w:rPr>
          <w:rFonts w:ascii="Times New Roman" w:hAnsi="Times New Roman"/>
          <w:sz w:val="28"/>
          <w:szCs w:val="28"/>
        </w:rPr>
        <w:t>й</w:t>
      </w:r>
      <w:r w:rsidRPr="0088366D">
        <w:rPr>
          <w:rFonts w:ascii="Times New Roman" w:hAnsi="Times New Roman"/>
          <w:sz w:val="28"/>
          <w:szCs w:val="28"/>
        </w:rPr>
        <w:t xml:space="preserve"> по утвержденному графику.</w:t>
      </w:r>
    </w:p>
    <w:p w:rsidR="006D47C4" w:rsidRDefault="006D47C4" w:rsidP="00EE7483">
      <w:pPr>
        <w:spacing w:after="0"/>
        <w:ind w:firstLine="709"/>
        <w:jc w:val="both"/>
        <w:rPr>
          <w:rFonts w:ascii="Times New Roman" w:hAnsi="Times New Roman"/>
          <w:sz w:val="28"/>
          <w:szCs w:val="28"/>
        </w:rPr>
      </w:pPr>
    </w:p>
    <w:p w:rsidR="00EE7483" w:rsidRDefault="00EE7483" w:rsidP="00EE7483">
      <w:pPr>
        <w:spacing w:after="0"/>
        <w:ind w:firstLine="709"/>
        <w:jc w:val="both"/>
        <w:rPr>
          <w:rFonts w:ascii="Times New Roman" w:hAnsi="Times New Roman"/>
          <w:sz w:val="28"/>
          <w:szCs w:val="28"/>
        </w:rPr>
      </w:pPr>
    </w:p>
    <w:p w:rsidR="006D47C4" w:rsidRDefault="006D47C4" w:rsidP="00EE7483">
      <w:pPr>
        <w:spacing w:after="0"/>
        <w:ind w:firstLine="709"/>
        <w:jc w:val="center"/>
        <w:rPr>
          <w:rFonts w:ascii="Times New Roman" w:hAnsi="Times New Roman"/>
          <w:b/>
          <w:sz w:val="28"/>
          <w:szCs w:val="28"/>
        </w:rPr>
      </w:pPr>
      <w:r w:rsidRPr="006D47C4">
        <w:rPr>
          <w:rFonts w:ascii="Times New Roman" w:hAnsi="Times New Roman"/>
          <w:b/>
          <w:sz w:val="28"/>
          <w:szCs w:val="28"/>
        </w:rPr>
        <w:t>6. ПРОЦЕДУРА ПРОВЕДЕНИЯ ДЕМОНСТРАЦИОННОГО ЭКЗАМЕНА</w:t>
      </w:r>
    </w:p>
    <w:p w:rsidR="00EE7483" w:rsidRPr="006D47C4" w:rsidRDefault="00EE7483" w:rsidP="00EE7483">
      <w:pPr>
        <w:spacing w:after="0"/>
        <w:ind w:firstLine="709"/>
        <w:jc w:val="center"/>
        <w:rPr>
          <w:rFonts w:ascii="Times New Roman" w:hAnsi="Times New Roman"/>
          <w:b/>
          <w:sz w:val="28"/>
          <w:szCs w:val="28"/>
        </w:rPr>
      </w:pPr>
    </w:p>
    <w:p w:rsidR="006D47C4" w:rsidRPr="006D47C4" w:rsidRDefault="006D47C4" w:rsidP="00EE7483">
      <w:pPr>
        <w:spacing w:after="0"/>
        <w:ind w:firstLine="709"/>
        <w:jc w:val="both"/>
        <w:rPr>
          <w:rFonts w:ascii="Times New Roman" w:hAnsi="Times New Roman"/>
          <w:sz w:val="28"/>
          <w:szCs w:val="28"/>
        </w:rPr>
      </w:pPr>
      <w:r w:rsidRPr="006D47C4">
        <w:rPr>
          <w:rFonts w:ascii="Times New Roman" w:hAnsi="Times New Roman"/>
          <w:sz w:val="28"/>
          <w:szCs w:val="28"/>
        </w:rPr>
        <w:t xml:space="preserve">6.1. Демонстрационный экзамен Ворлдскиллс Россия проводится в рамках </w:t>
      </w:r>
      <w:r>
        <w:rPr>
          <w:rFonts w:ascii="Times New Roman" w:hAnsi="Times New Roman"/>
          <w:sz w:val="28"/>
          <w:szCs w:val="28"/>
        </w:rPr>
        <w:t>промежуточной</w:t>
      </w:r>
      <w:r w:rsidRPr="006D47C4">
        <w:rPr>
          <w:rFonts w:ascii="Times New Roman" w:hAnsi="Times New Roman"/>
          <w:sz w:val="28"/>
          <w:szCs w:val="28"/>
        </w:rPr>
        <w:t xml:space="preserve"> </w:t>
      </w:r>
      <w:r>
        <w:rPr>
          <w:rFonts w:ascii="Times New Roman" w:hAnsi="Times New Roman"/>
          <w:sz w:val="28"/>
          <w:szCs w:val="28"/>
        </w:rPr>
        <w:t>аттестации</w:t>
      </w:r>
      <w:r w:rsidRPr="006D47C4">
        <w:rPr>
          <w:rFonts w:ascii="Times New Roman" w:hAnsi="Times New Roman"/>
          <w:sz w:val="28"/>
          <w:szCs w:val="28"/>
        </w:rPr>
        <w:t xml:space="preserve"> в соответствии с </w:t>
      </w:r>
      <w:r w:rsidRPr="00FB36A2">
        <w:rPr>
          <w:rFonts w:ascii="Times New Roman" w:hAnsi="Times New Roman"/>
          <w:sz w:val="28"/>
          <w:szCs w:val="28"/>
        </w:rPr>
        <w:t xml:space="preserve">графиком, утвержденным приказом Министерства образования и науки РФ от </w:t>
      </w:r>
      <w:r w:rsidR="00FB36A2" w:rsidRPr="00FB36A2">
        <w:rPr>
          <w:rFonts w:ascii="Times New Roman" w:hAnsi="Times New Roman"/>
          <w:sz w:val="28"/>
          <w:szCs w:val="28"/>
        </w:rPr>
        <w:t>20</w:t>
      </w:r>
      <w:r w:rsidRPr="00FB36A2">
        <w:rPr>
          <w:rFonts w:ascii="Times New Roman" w:hAnsi="Times New Roman"/>
          <w:sz w:val="28"/>
          <w:szCs w:val="28"/>
        </w:rPr>
        <w:t>.0</w:t>
      </w:r>
      <w:r w:rsidR="00FB36A2" w:rsidRPr="00FB36A2">
        <w:rPr>
          <w:rFonts w:ascii="Times New Roman" w:hAnsi="Times New Roman"/>
          <w:sz w:val="28"/>
          <w:szCs w:val="28"/>
        </w:rPr>
        <w:t>4</w:t>
      </w:r>
      <w:r w:rsidRPr="00FB36A2">
        <w:rPr>
          <w:rFonts w:ascii="Times New Roman" w:hAnsi="Times New Roman"/>
          <w:sz w:val="28"/>
          <w:szCs w:val="28"/>
        </w:rPr>
        <w:t>.20</w:t>
      </w:r>
      <w:r w:rsidR="00FB36A2" w:rsidRPr="00FB36A2">
        <w:rPr>
          <w:rFonts w:ascii="Times New Roman" w:hAnsi="Times New Roman"/>
          <w:sz w:val="28"/>
          <w:szCs w:val="28"/>
        </w:rPr>
        <w:t>21</w:t>
      </w:r>
      <w:r w:rsidRPr="00FB36A2">
        <w:rPr>
          <w:rFonts w:ascii="Times New Roman" w:hAnsi="Times New Roman"/>
          <w:sz w:val="28"/>
          <w:szCs w:val="28"/>
        </w:rPr>
        <w:t xml:space="preserve"> года № </w:t>
      </w:r>
      <w:r w:rsidR="00FB36A2" w:rsidRPr="00FB36A2">
        <w:rPr>
          <w:rFonts w:ascii="Times New Roman" w:hAnsi="Times New Roman"/>
          <w:sz w:val="28"/>
          <w:szCs w:val="28"/>
        </w:rPr>
        <w:t>348</w:t>
      </w:r>
      <w:r w:rsidRPr="00FB36A2">
        <w:rPr>
          <w:rFonts w:ascii="Times New Roman" w:hAnsi="Times New Roman"/>
          <w:sz w:val="28"/>
          <w:szCs w:val="28"/>
        </w:rPr>
        <w:t>.</w:t>
      </w:r>
    </w:p>
    <w:p w:rsidR="00411EBB" w:rsidRDefault="00411EBB" w:rsidP="00EE7483">
      <w:pPr>
        <w:spacing w:after="0"/>
        <w:ind w:firstLine="709"/>
        <w:jc w:val="both"/>
        <w:rPr>
          <w:rFonts w:ascii="Times New Roman" w:hAnsi="Times New Roman"/>
          <w:sz w:val="28"/>
          <w:szCs w:val="28"/>
        </w:rPr>
      </w:pPr>
      <w:r>
        <w:rPr>
          <w:rFonts w:ascii="Times New Roman" w:hAnsi="Times New Roman"/>
          <w:sz w:val="28"/>
          <w:szCs w:val="28"/>
        </w:rPr>
        <w:t>Д</w:t>
      </w:r>
      <w:r w:rsidR="006D47C4">
        <w:rPr>
          <w:rFonts w:ascii="Times New Roman" w:hAnsi="Times New Roman"/>
          <w:sz w:val="28"/>
          <w:szCs w:val="28"/>
        </w:rPr>
        <w:t>ля</w:t>
      </w:r>
      <w:r w:rsidR="006D47C4" w:rsidRPr="006D47C4">
        <w:rPr>
          <w:rFonts w:ascii="Times New Roman" w:hAnsi="Times New Roman"/>
          <w:sz w:val="28"/>
          <w:szCs w:val="28"/>
        </w:rPr>
        <w:t xml:space="preserve"> демонстрационн</w:t>
      </w:r>
      <w:r w:rsidR="006D47C4">
        <w:rPr>
          <w:rFonts w:ascii="Times New Roman" w:hAnsi="Times New Roman"/>
          <w:sz w:val="28"/>
          <w:szCs w:val="28"/>
        </w:rPr>
        <w:t>ого</w:t>
      </w:r>
      <w:r w:rsidR="006D47C4" w:rsidRPr="006D47C4">
        <w:rPr>
          <w:rFonts w:ascii="Times New Roman" w:hAnsi="Times New Roman"/>
          <w:sz w:val="28"/>
          <w:szCs w:val="28"/>
        </w:rPr>
        <w:t xml:space="preserve"> экзамен</w:t>
      </w:r>
      <w:r w:rsidR="006D47C4">
        <w:rPr>
          <w:rFonts w:ascii="Times New Roman" w:hAnsi="Times New Roman"/>
          <w:sz w:val="28"/>
          <w:szCs w:val="28"/>
        </w:rPr>
        <w:t>а</w:t>
      </w:r>
      <w:r>
        <w:rPr>
          <w:rFonts w:ascii="Times New Roman" w:hAnsi="Times New Roman"/>
          <w:sz w:val="28"/>
          <w:szCs w:val="28"/>
        </w:rPr>
        <w:t xml:space="preserve"> используется</w:t>
      </w:r>
      <w:r w:rsidR="006D47C4" w:rsidRPr="006D47C4">
        <w:rPr>
          <w:rFonts w:ascii="Times New Roman" w:hAnsi="Times New Roman"/>
          <w:sz w:val="28"/>
          <w:szCs w:val="28"/>
        </w:rPr>
        <w:t xml:space="preserve"> </w:t>
      </w:r>
      <w:r>
        <w:rPr>
          <w:rFonts w:ascii="Times New Roman" w:hAnsi="Times New Roman"/>
          <w:sz w:val="28"/>
          <w:szCs w:val="28"/>
        </w:rPr>
        <w:t>к</w:t>
      </w:r>
      <w:r w:rsidRPr="006D47C4">
        <w:rPr>
          <w:rFonts w:ascii="Times New Roman" w:hAnsi="Times New Roman"/>
          <w:sz w:val="28"/>
          <w:szCs w:val="28"/>
        </w:rPr>
        <w:t xml:space="preserve">омплект оценочной документации </w:t>
      </w:r>
      <w:r w:rsidRPr="00B3523E">
        <w:rPr>
          <w:rFonts w:ascii="Times New Roman" w:hAnsi="Times New Roman"/>
          <w:sz w:val="28"/>
          <w:szCs w:val="28"/>
        </w:rPr>
        <w:t>№1.</w:t>
      </w:r>
      <w:r w:rsidR="00B3523E">
        <w:rPr>
          <w:rFonts w:ascii="Times New Roman" w:hAnsi="Times New Roman"/>
          <w:sz w:val="28"/>
          <w:szCs w:val="28"/>
        </w:rPr>
        <w:t>3</w:t>
      </w:r>
      <w:r w:rsidRPr="00411EBB">
        <w:rPr>
          <w:rFonts w:ascii="Times New Roman" w:hAnsi="Times New Roman"/>
          <w:sz w:val="28"/>
          <w:szCs w:val="28"/>
        </w:rPr>
        <w:t xml:space="preserve"> </w:t>
      </w:r>
      <w:r w:rsidRPr="00895A95">
        <w:rPr>
          <w:rFonts w:ascii="Times New Roman" w:hAnsi="Times New Roman"/>
          <w:sz w:val="28"/>
          <w:szCs w:val="28"/>
        </w:rPr>
        <w:t>разработанны</w:t>
      </w:r>
      <w:r>
        <w:rPr>
          <w:rFonts w:ascii="Times New Roman" w:hAnsi="Times New Roman"/>
          <w:sz w:val="28"/>
          <w:szCs w:val="28"/>
        </w:rPr>
        <w:t>й</w:t>
      </w:r>
      <w:r w:rsidRPr="00895A95">
        <w:rPr>
          <w:rFonts w:ascii="Times New Roman" w:hAnsi="Times New Roman"/>
          <w:sz w:val="28"/>
          <w:szCs w:val="28"/>
        </w:rPr>
        <w:t xml:space="preserve"> Союзом «</w:t>
      </w:r>
      <w:proofErr w:type="spellStart"/>
      <w:r w:rsidRPr="00895A95">
        <w:rPr>
          <w:rFonts w:ascii="Times New Roman" w:hAnsi="Times New Roman"/>
          <w:sz w:val="28"/>
          <w:szCs w:val="28"/>
        </w:rPr>
        <w:t>Ворлдскиллс</w:t>
      </w:r>
      <w:proofErr w:type="spellEnd"/>
      <w:r w:rsidRPr="00895A95">
        <w:rPr>
          <w:rFonts w:ascii="Times New Roman" w:hAnsi="Times New Roman"/>
          <w:sz w:val="28"/>
          <w:szCs w:val="28"/>
        </w:rPr>
        <w:t xml:space="preserve"> Россия»</w:t>
      </w:r>
      <w:r>
        <w:rPr>
          <w:rFonts w:ascii="Times New Roman" w:hAnsi="Times New Roman"/>
          <w:sz w:val="28"/>
          <w:szCs w:val="28"/>
        </w:rPr>
        <w:t>.</w:t>
      </w:r>
    </w:p>
    <w:p w:rsidR="006D47C4" w:rsidRPr="006D47C4" w:rsidRDefault="006D47C4" w:rsidP="00EE7483">
      <w:pPr>
        <w:spacing w:after="0"/>
        <w:ind w:firstLine="709"/>
        <w:jc w:val="both"/>
        <w:rPr>
          <w:rFonts w:ascii="Times New Roman" w:hAnsi="Times New Roman"/>
          <w:sz w:val="28"/>
          <w:szCs w:val="28"/>
        </w:rPr>
      </w:pPr>
      <w:r w:rsidRPr="006D47C4">
        <w:rPr>
          <w:rFonts w:ascii="Times New Roman" w:hAnsi="Times New Roman"/>
          <w:sz w:val="28"/>
          <w:szCs w:val="28"/>
        </w:rPr>
        <w:t>6.2. Ответственность за подготовку площадки проведения демонстрационного экзамена и установку оборудования возлагается на заведующего школьным отделением.</w:t>
      </w:r>
    </w:p>
    <w:p w:rsidR="006D47C4" w:rsidRPr="006D47C4" w:rsidRDefault="006D47C4" w:rsidP="00EE7483">
      <w:pPr>
        <w:spacing w:after="0"/>
        <w:ind w:firstLine="709"/>
        <w:jc w:val="both"/>
        <w:rPr>
          <w:rFonts w:ascii="Times New Roman" w:hAnsi="Times New Roman"/>
          <w:sz w:val="28"/>
          <w:szCs w:val="28"/>
        </w:rPr>
      </w:pPr>
      <w:r w:rsidRPr="006D47C4">
        <w:rPr>
          <w:rFonts w:ascii="Times New Roman" w:hAnsi="Times New Roman"/>
          <w:sz w:val="28"/>
          <w:szCs w:val="28"/>
        </w:rPr>
        <w:lastRenderedPageBreak/>
        <w:t>6.3. Подготовительный этап проведения демонстрационного экзамена (далее – день С-1) осуществляется по следующей схеме:</w:t>
      </w:r>
    </w:p>
    <w:p w:rsidR="006D47C4" w:rsidRPr="006D47C4" w:rsidRDefault="006D47C4" w:rsidP="00EE7483">
      <w:pPr>
        <w:spacing w:after="0"/>
        <w:ind w:firstLine="709"/>
        <w:jc w:val="both"/>
        <w:rPr>
          <w:rFonts w:ascii="Times New Roman" w:hAnsi="Times New Roman"/>
          <w:sz w:val="28"/>
          <w:szCs w:val="28"/>
        </w:rPr>
      </w:pPr>
      <w:r w:rsidRPr="006D47C4">
        <w:rPr>
          <w:rFonts w:ascii="Times New Roman" w:hAnsi="Times New Roman"/>
          <w:sz w:val="28"/>
          <w:szCs w:val="28"/>
        </w:rPr>
        <w:t xml:space="preserve">Главный эксперт проводит обучение для экспертной группы. </w:t>
      </w:r>
    </w:p>
    <w:p w:rsidR="006D47C4" w:rsidRPr="006D47C4" w:rsidRDefault="006D47C4" w:rsidP="00EE7483">
      <w:pPr>
        <w:spacing w:after="0"/>
        <w:ind w:firstLine="709"/>
        <w:jc w:val="both"/>
        <w:rPr>
          <w:rFonts w:ascii="Times New Roman" w:hAnsi="Times New Roman"/>
          <w:sz w:val="28"/>
          <w:szCs w:val="28"/>
        </w:rPr>
      </w:pPr>
      <w:r w:rsidRPr="00FB36A2">
        <w:rPr>
          <w:rFonts w:ascii="Times New Roman" w:hAnsi="Times New Roman"/>
          <w:sz w:val="28"/>
          <w:szCs w:val="28"/>
        </w:rPr>
        <w:t>Техническим экспертом</w:t>
      </w:r>
      <w:r w:rsidRPr="006D47C4">
        <w:rPr>
          <w:rFonts w:ascii="Times New Roman" w:hAnsi="Times New Roman"/>
          <w:sz w:val="28"/>
          <w:szCs w:val="28"/>
        </w:rPr>
        <w:t xml:space="preserve"> под роспись проводится инструктаж по охране труда и технике безопасности (далее – ОТ и ТБ) для участников и членов экспертной группы</w:t>
      </w:r>
      <w:r w:rsidR="00DE490A">
        <w:rPr>
          <w:rFonts w:ascii="Times New Roman" w:hAnsi="Times New Roman"/>
          <w:sz w:val="28"/>
          <w:szCs w:val="28"/>
        </w:rPr>
        <w:t>.</w:t>
      </w:r>
    </w:p>
    <w:p w:rsidR="006D47C4" w:rsidRPr="006D47C4" w:rsidRDefault="006D47C4" w:rsidP="00EE7483">
      <w:pPr>
        <w:spacing w:after="0"/>
        <w:ind w:firstLine="709"/>
        <w:jc w:val="both"/>
        <w:rPr>
          <w:rFonts w:ascii="Times New Roman" w:hAnsi="Times New Roman"/>
          <w:sz w:val="28"/>
          <w:szCs w:val="28"/>
        </w:rPr>
      </w:pPr>
      <w:r w:rsidRPr="006D47C4">
        <w:rPr>
          <w:rFonts w:ascii="Times New Roman" w:hAnsi="Times New Roman"/>
          <w:sz w:val="28"/>
          <w:szCs w:val="28"/>
        </w:rPr>
        <w:t xml:space="preserve">После прохождения инструктажа </w:t>
      </w:r>
      <w:proofErr w:type="gramStart"/>
      <w:r w:rsidRPr="006D47C4">
        <w:rPr>
          <w:rFonts w:ascii="Times New Roman" w:hAnsi="Times New Roman"/>
          <w:sz w:val="28"/>
          <w:szCs w:val="28"/>
        </w:rPr>
        <w:t>по</w:t>
      </w:r>
      <w:proofErr w:type="gramEnd"/>
      <w:r w:rsidRPr="006D47C4">
        <w:rPr>
          <w:rFonts w:ascii="Times New Roman" w:hAnsi="Times New Roman"/>
          <w:sz w:val="28"/>
          <w:szCs w:val="28"/>
        </w:rPr>
        <w:t xml:space="preserve"> </w:t>
      </w:r>
      <w:proofErr w:type="gramStart"/>
      <w:r w:rsidRPr="006D47C4">
        <w:rPr>
          <w:rFonts w:ascii="Times New Roman" w:hAnsi="Times New Roman"/>
          <w:sz w:val="28"/>
          <w:szCs w:val="28"/>
        </w:rPr>
        <w:t>ОТ</w:t>
      </w:r>
      <w:proofErr w:type="gramEnd"/>
      <w:r w:rsidRPr="006D47C4">
        <w:rPr>
          <w:rFonts w:ascii="Times New Roman" w:hAnsi="Times New Roman"/>
          <w:sz w:val="28"/>
          <w:szCs w:val="28"/>
        </w:rPr>
        <w:t xml:space="preserve"> и ТБ участникам предоставляется время не более 2</w:t>
      </w:r>
      <w:r w:rsidR="00647CA6">
        <w:rPr>
          <w:rFonts w:ascii="Times New Roman" w:hAnsi="Times New Roman"/>
          <w:sz w:val="28"/>
          <w:szCs w:val="28"/>
        </w:rPr>
        <w:t>-</w:t>
      </w:r>
      <w:r w:rsidRPr="006D47C4">
        <w:rPr>
          <w:rFonts w:ascii="Times New Roman" w:hAnsi="Times New Roman"/>
          <w:sz w:val="28"/>
          <w:szCs w:val="28"/>
        </w:rPr>
        <w:t>х часов на ознакомление с оборудованием и его тестирование.</w:t>
      </w:r>
    </w:p>
    <w:p w:rsidR="00411EBB" w:rsidRPr="00411EBB" w:rsidRDefault="00411EBB" w:rsidP="00EE7483">
      <w:pPr>
        <w:spacing w:after="0"/>
        <w:ind w:firstLine="709"/>
        <w:jc w:val="both"/>
        <w:rPr>
          <w:rFonts w:ascii="Times New Roman" w:hAnsi="Times New Roman"/>
          <w:sz w:val="28"/>
          <w:szCs w:val="28"/>
        </w:rPr>
      </w:pPr>
      <w:r w:rsidRPr="00411EBB">
        <w:rPr>
          <w:rFonts w:ascii="Times New Roman" w:hAnsi="Times New Roman"/>
          <w:sz w:val="28"/>
          <w:szCs w:val="28"/>
        </w:rPr>
        <w:t>Глав</w:t>
      </w:r>
      <w:r w:rsidR="00F93DA8">
        <w:rPr>
          <w:rFonts w:ascii="Times New Roman" w:hAnsi="Times New Roman"/>
          <w:sz w:val="28"/>
          <w:szCs w:val="28"/>
        </w:rPr>
        <w:t>ный эксперт</w:t>
      </w:r>
      <w:r w:rsidRPr="00411EBB">
        <w:rPr>
          <w:rFonts w:ascii="Times New Roman" w:hAnsi="Times New Roman"/>
          <w:sz w:val="28"/>
          <w:szCs w:val="28"/>
        </w:rPr>
        <w:t xml:space="preserve"> знакомит с информацией о регламенте проведения экзамена с обозначением обеденных перерывов и времени завершения экзаменационных заданий/модулей, ограничениях времени и условий допуска к рабочим местам, включая условия, разрешающие участникам покинуть рабочие места и площадку, информацию о времени и способе проверки оборудования, информацию о пунктах и графике питания, оказании</w:t>
      </w:r>
    </w:p>
    <w:p w:rsidR="00411EBB" w:rsidRPr="00411EBB" w:rsidRDefault="00411EBB" w:rsidP="00EE7483">
      <w:pPr>
        <w:spacing w:after="0"/>
        <w:jc w:val="both"/>
        <w:rPr>
          <w:rFonts w:ascii="Times New Roman" w:hAnsi="Times New Roman"/>
          <w:sz w:val="28"/>
          <w:szCs w:val="28"/>
        </w:rPr>
      </w:pPr>
      <w:r w:rsidRPr="00411EBB">
        <w:rPr>
          <w:rFonts w:ascii="Times New Roman" w:hAnsi="Times New Roman"/>
          <w:sz w:val="28"/>
          <w:szCs w:val="28"/>
        </w:rPr>
        <w:t>медицинской помощи, о характере и диапазоне санкций, которые могут последовать в случае нарушения регламента проведения экзамена.</w:t>
      </w:r>
    </w:p>
    <w:p w:rsidR="00411EBB" w:rsidRPr="00411EBB" w:rsidRDefault="00411EBB" w:rsidP="00EE7483">
      <w:pPr>
        <w:spacing w:after="0"/>
        <w:ind w:firstLine="709"/>
        <w:jc w:val="both"/>
        <w:rPr>
          <w:rFonts w:ascii="Times New Roman" w:hAnsi="Times New Roman"/>
          <w:sz w:val="28"/>
          <w:szCs w:val="28"/>
        </w:rPr>
      </w:pPr>
      <w:r w:rsidRPr="00411EBB">
        <w:rPr>
          <w:rFonts w:ascii="Times New Roman" w:hAnsi="Times New Roman"/>
          <w:sz w:val="28"/>
          <w:szCs w:val="28"/>
        </w:rPr>
        <w:t>6.4. Основные мероприятия демонстрационного экзамена осуществляются по следующей схеме:</w:t>
      </w:r>
    </w:p>
    <w:p w:rsidR="00411EBB" w:rsidRPr="00411EBB" w:rsidRDefault="00411EBB" w:rsidP="00EE7483">
      <w:pPr>
        <w:spacing w:after="0"/>
        <w:ind w:firstLine="709"/>
        <w:jc w:val="both"/>
        <w:rPr>
          <w:rFonts w:ascii="Times New Roman" w:hAnsi="Times New Roman"/>
          <w:sz w:val="28"/>
          <w:szCs w:val="28"/>
        </w:rPr>
      </w:pPr>
      <w:r w:rsidRPr="00411EBB">
        <w:rPr>
          <w:rFonts w:ascii="Times New Roman" w:hAnsi="Times New Roman"/>
          <w:sz w:val="28"/>
          <w:szCs w:val="28"/>
        </w:rPr>
        <w:t xml:space="preserve">Участник при сдаче демонстрационного экзамена должен иметь при себе </w:t>
      </w:r>
      <w:r w:rsidR="00647CA6">
        <w:rPr>
          <w:rFonts w:ascii="Times New Roman" w:hAnsi="Times New Roman"/>
          <w:sz w:val="28"/>
          <w:szCs w:val="28"/>
        </w:rPr>
        <w:t>студенческий билет или зачетную книжку</w:t>
      </w:r>
      <w:r w:rsidRPr="00411EBB">
        <w:rPr>
          <w:rFonts w:ascii="Times New Roman" w:hAnsi="Times New Roman"/>
          <w:sz w:val="28"/>
          <w:szCs w:val="28"/>
        </w:rPr>
        <w:t>.</w:t>
      </w:r>
    </w:p>
    <w:p w:rsidR="00411EBB" w:rsidRPr="00411EBB" w:rsidRDefault="00411EBB" w:rsidP="00EE7483">
      <w:pPr>
        <w:spacing w:after="0"/>
        <w:ind w:firstLine="709"/>
        <w:jc w:val="both"/>
        <w:rPr>
          <w:rFonts w:ascii="Times New Roman" w:hAnsi="Times New Roman"/>
          <w:sz w:val="28"/>
          <w:szCs w:val="28"/>
        </w:rPr>
      </w:pPr>
      <w:r w:rsidRPr="00411EBB">
        <w:rPr>
          <w:rFonts w:ascii="Times New Roman" w:hAnsi="Times New Roman"/>
          <w:sz w:val="28"/>
          <w:szCs w:val="28"/>
        </w:rPr>
        <w:t>Ежедневно перед началом каждого модуля, Главным экспертом проводится жеребьевка для распределения рабочих мест и фиксируется отдельным документом.</w:t>
      </w:r>
    </w:p>
    <w:p w:rsidR="00411EBB" w:rsidRPr="00411EBB" w:rsidRDefault="00411EBB" w:rsidP="00EE7483">
      <w:pPr>
        <w:spacing w:after="0"/>
        <w:ind w:firstLine="709"/>
        <w:jc w:val="both"/>
        <w:rPr>
          <w:rFonts w:ascii="Times New Roman" w:hAnsi="Times New Roman"/>
          <w:sz w:val="28"/>
          <w:szCs w:val="28"/>
        </w:rPr>
      </w:pPr>
      <w:r w:rsidRPr="00411EBB">
        <w:rPr>
          <w:rFonts w:ascii="Times New Roman" w:hAnsi="Times New Roman"/>
          <w:sz w:val="28"/>
          <w:szCs w:val="28"/>
        </w:rPr>
        <w:t>Перед началом экзамена членами Экспертной группы производится проверка на предмет обнаружения материалов, инструментов или оборудования, запрещенного в соответствии с техническим описанием</w:t>
      </w:r>
      <w:r w:rsidR="00846F08">
        <w:rPr>
          <w:rFonts w:ascii="Times New Roman" w:hAnsi="Times New Roman"/>
          <w:sz w:val="28"/>
          <w:szCs w:val="28"/>
        </w:rPr>
        <w:t>.</w:t>
      </w:r>
      <w:r w:rsidRPr="00411EBB">
        <w:rPr>
          <w:rFonts w:ascii="Times New Roman" w:hAnsi="Times New Roman"/>
          <w:sz w:val="28"/>
          <w:szCs w:val="28"/>
        </w:rPr>
        <w:t xml:space="preserve"> </w:t>
      </w:r>
    </w:p>
    <w:p w:rsidR="00411EBB" w:rsidRPr="00411EBB" w:rsidRDefault="00411EBB" w:rsidP="00EE7483">
      <w:pPr>
        <w:spacing w:after="0"/>
        <w:ind w:firstLine="709"/>
        <w:jc w:val="both"/>
        <w:rPr>
          <w:rFonts w:ascii="Times New Roman" w:hAnsi="Times New Roman"/>
          <w:sz w:val="28"/>
          <w:szCs w:val="28"/>
        </w:rPr>
      </w:pPr>
      <w:r w:rsidRPr="00411EBB">
        <w:rPr>
          <w:rFonts w:ascii="Times New Roman" w:hAnsi="Times New Roman"/>
          <w:sz w:val="28"/>
          <w:szCs w:val="28"/>
        </w:rPr>
        <w:t xml:space="preserve">Экзаменационные задания выдаются </w:t>
      </w:r>
      <w:r w:rsidR="00647CA6">
        <w:rPr>
          <w:rFonts w:ascii="Times New Roman" w:hAnsi="Times New Roman"/>
          <w:sz w:val="28"/>
          <w:szCs w:val="28"/>
        </w:rPr>
        <w:t xml:space="preserve">каждому </w:t>
      </w:r>
      <w:r w:rsidRPr="00411EBB">
        <w:rPr>
          <w:rFonts w:ascii="Times New Roman" w:hAnsi="Times New Roman"/>
          <w:sz w:val="28"/>
          <w:szCs w:val="28"/>
        </w:rPr>
        <w:t>участник</w:t>
      </w:r>
      <w:r w:rsidR="00647CA6">
        <w:rPr>
          <w:rFonts w:ascii="Times New Roman" w:hAnsi="Times New Roman"/>
          <w:sz w:val="28"/>
          <w:szCs w:val="28"/>
        </w:rPr>
        <w:t>у</w:t>
      </w:r>
      <w:r w:rsidRPr="00411EBB">
        <w:rPr>
          <w:rFonts w:ascii="Times New Roman" w:hAnsi="Times New Roman"/>
          <w:sz w:val="28"/>
          <w:szCs w:val="28"/>
        </w:rPr>
        <w:t xml:space="preserve"> </w:t>
      </w:r>
      <w:r w:rsidR="00647CA6">
        <w:rPr>
          <w:rFonts w:ascii="Times New Roman" w:hAnsi="Times New Roman"/>
          <w:sz w:val="28"/>
          <w:szCs w:val="28"/>
        </w:rPr>
        <w:t xml:space="preserve">в бумажном виде </w:t>
      </w:r>
      <w:r w:rsidRPr="00411EBB">
        <w:rPr>
          <w:rFonts w:ascii="Times New Roman" w:hAnsi="Times New Roman"/>
          <w:sz w:val="28"/>
          <w:szCs w:val="28"/>
        </w:rPr>
        <w:t>непосредственно перед началом экзамена. На изучение материалов и дополнительные вопросы выделяется время, которое не включается в общее время проведения экзамена. Члены Экспертной группы обязаны выдавать участникам задание перед началом каждого модуля. Минимальное время, отводимое в данном случае (модульная работа) на ознакомление с информацией, составляет 15 минут, которые не входят в общее время проведения экзамена. Ознакомление происходит перед началом каждого модуля.</w:t>
      </w:r>
    </w:p>
    <w:p w:rsidR="00411EBB" w:rsidRPr="00411EBB" w:rsidRDefault="00411EBB" w:rsidP="00EE7483">
      <w:pPr>
        <w:spacing w:after="0"/>
        <w:ind w:firstLine="709"/>
        <w:jc w:val="both"/>
        <w:rPr>
          <w:rFonts w:ascii="Times New Roman" w:hAnsi="Times New Roman"/>
          <w:sz w:val="28"/>
          <w:szCs w:val="28"/>
        </w:rPr>
      </w:pPr>
      <w:r w:rsidRPr="00411EBB">
        <w:rPr>
          <w:rFonts w:ascii="Times New Roman" w:hAnsi="Times New Roman"/>
          <w:sz w:val="28"/>
          <w:szCs w:val="28"/>
        </w:rPr>
        <w:t xml:space="preserve">К выполнению экзаменационных заданий участники приступают после указания Главного эксперта. В ходе проведения экзамена участникам </w:t>
      </w:r>
      <w:r w:rsidRPr="00411EBB">
        <w:rPr>
          <w:rFonts w:ascii="Times New Roman" w:hAnsi="Times New Roman"/>
          <w:sz w:val="28"/>
          <w:szCs w:val="28"/>
        </w:rPr>
        <w:lastRenderedPageBreak/>
        <w:t>запрещаются контакты с другими участниками или членами Экспертной группы без разрешения Главного эксперта.</w:t>
      </w:r>
    </w:p>
    <w:p w:rsidR="00411EBB" w:rsidRPr="00411EBB" w:rsidRDefault="00411EBB" w:rsidP="00EE7483">
      <w:pPr>
        <w:spacing w:after="0"/>
        <w:ind w:firstLine="709"/>
        <w:jc w:val="both"/>
        <w:rPr>
          <w:rFonts w:ascii="Times New Roman" w:hAnsi="Times New Roman"/>
          <w:sz w:val="28"/>
          <w:szCs w:val="28"/>
        </w:rPr>
      </w:pPr>
      <w:r w:rsidRPr="00411EBB">
        <w:rPr>
          <w:rFonts w:ascii="Times New Roman" w:hAnsi="Times New Roman"/>
          <w:sz w:val="28"/>
          <w:szCs w:val="28"/>
        </w:rPr>
        <w:t>В случае возникновения несчастного случая или болезни участника, об этом немедленно уведомляется Главный эксперт, которым, при необходимости, принимается решение о назначении дополнительного времени для участника. В случае отстранения участника от дальнейшего участия в экзамене ввиду болезни или несчастного случая, ему начисляются баллы за любую завершенную работу.</w:t>
      </w:r>
    </w:p>
    <w:p w:rsidR="00411EBB" w:rsidRPr="00411EBB" w:rsidRDefault="00411EBB" w:rsidP="00EE7483">
      <w:pPr>
        <w:spacing w:after="0"/>
        <w:ind w:firstLine="709"/>
        <w:jc w:val="both"/>
        <w:rPr>
          <w:rFonts w:ascii="Times New Roman" w:hAnsi="Times New Roman"/>
          <w:sz w:val="28"/>
          <w:szCs w:val="28"/>
        </w:rPr>
      </w:pPr>
      <w:r w:rsidRPr="00411EBB">
        <w:rPr>
          <w:rFonts w:ascii="Times New Roman" w:hAnsi="Times New Roman"/>
          <w:sz w:val="28"/>
          <w:szCs w:val="28"/>
        </w:rPr>
        <w:t>В процессе работы участники обязаны неукоснительно соблюдать требования ОТ и ТБ. Несоблюдение участником норм и правил ОТ и ТБ ведет к потере баллов. Постоянное нарушение норм безопасности может привести к временному или окончательному отстранению участника от выполнения экзаменационных заданий.</w:t>
      </w:r>
    </w:p>
    <w:p w:rsidR="00411EBB" w:rsidRDefault="00411EBB" w:rsidP="00EE7483">
      <w:pPr>
        <w:spacing w:after="0"/>
        <w:ind w:firstLine="709"/>
        <w:jc w:val="both"/>
        <w:rPr>
          <w:rFonts w:ascii="Times New Roman" w:hAnsi="Times New Roman"/>
          <w:sz w:val="28"/>
          <w:szCs w:val="28"/>
        </w:rPr>
      </w:pPr>
      <w:r w:rsidRPr="00411EBB">
        <w:rPr>
          <w:rFonts w:ascii="Times New Roman" w:hAnsi="Times New Roman"/>
          <w:sz w:val="28"/>
          <w:szCs w:val="28"/>
        </w:rPr>
        <w:t>Процедура проведения демонстрационного экзамена проходит с соблюдением принципов честности, справедливости и информационной открытости. Вся информация и инструкции по выполнению экзамена от членов Экспертной группы, в том числе с целью оказания необходимой помощи, должны быть четкими и недвусмысленными, не дающими</w:t>
      </w:r>
      <w:r w:rsidR="00F93DA8">
        <w:rPr>
          <w:rFonts w:ascii="Times New Roman" w:hAnsi="Times New Roman"/>
          <w:sz w:val="28"/>
          <w:szCs w:val="28"/>
        </w:rPr>
        <w:t xml:space="preserve"> </w:t>
      </w:r>
      <w:r w:rsidRPr="00411EBB">
        <w:rPr>
          <w:rFonts w:ascii="Times New Roman" w:hAnsi="Times New Roman"/>
          <w:sz w:val="28"/>
          <w:szCs w:val="28"/>
        </w:rPr>
        <w:t>преимущества тому или иному участнику. Вмешательство иных лиц, которое может помешать участникам завершить экзаменационное задание, не допускается.</w:t>
      </w:r>
    </w:p>
    <w:p w:rsidR="00411EBB" w:rsidRPr="00411EBB" w:rsidRDefault="00411EBB" w:rsidP="00EE7483">
      <w:pPr>
        <w:spacing w:after="0"/>
        <w:ind w:firstLine="709"/>
        <w:jc w:val="both"/>
        <w:rPr>
          <w:rFonts w:ascii="Times New Roman" w:hAnsi="Times New Roman"/>
          <w:sz w:val="28"/>
          <w:szCs w:val="28"/>
        </w:rPr>
      </w:pPr>
    </w:p>
    <w:p w:rsidR="00411EBB" w:rsidRDefault="00411EBB" w:rsidP="00EE7483">
      <w:pPr>
        <w:spacing w:after="0"/>
        <w:ind w:firstLine="709"/>
        <w:jc w:val="center"/>
        <w:rPr>
          <w:rFonts w:ascii="Times New Roman" w:hAnsi="Times New Roman"/>
          <w:b/>
          <w:sz w:val="28"/>
          <w:szCs w:val="28"/>
        </w:rPr>
      </w:pPr>
      <w:r w:rsidRPr="00647CA6">
        <w:rPr>
          <w:rFonts w:ascii="Times New Roman" w:hAnsi="Times New Roman"/>
          <w:b/>
          <w:sz w:val="28"/>
          <w:szCs w:val="28"/>
        </w:rPr>
        <w:t>7. ОЦЕНКА РЕЗУЛЬТАТОВ И ПОДВЕДЕНИЕ ИТОГОВ</w:t>
      </w:r>
      <w:r w:rsidRPr="00411EBB">
        <w:rPr>
          <w:rFonts w:ascii="Times New Roman" w:hAnsi="Times New Roman"/>
          <w:b/>
          <w:sz w:val="28"/>
          <w:szCs w:val="28"/>
        </w:rPr>
        <w:t xml:space="preserve"> ДЕМОНСТРАЦИОННОГО ЭКЗАМЕНА ПО СТАНДАРТАМ ВОРЛДСКИЛЛС РОССИЯ</w:t>
      </w:r>
    </w:p>
    <w:p w:rsidR="00647CA6" w:rsidRPr="00411EBB" w:rsidRDefault="00647CA6" w:rsidP="00EE7483">
      <w:pPr>
        <w:spacing w:after="0"/>
        <w:ind w:firstLine="709"/>
        <w:jc w:val="center"/>
        <w:rPr>
          <w:rFonts w:ascii="Times New Roman" w:hAnsi="Times New Roman"/>
          <w:b/>
          <w:sz w:val="28"/>
          <w:szCs w:val="28"/>
        </w:rPr>
      </w:pPr>
    </w:p>
    <w:p w:rsidR="00411EBB" w:rsidRPr="00411EBB" w:rsidRDefault="00411EBB" w:rsidP="00EE7483">
      <w:pPr>
        <w:spacing w:after="0"/>
        <w:ind w:firstLine="709"/>
        <w:jc w:val="both"/>
        <w:rPr>
          <w:rFonts w:ascii="Times New Roman" w:hAnsi="Times New Roman"/>
          <w:sz w:val="28"/>
          <w:szCs w:val="28"/>
        </w:rPr>
      </w:pPr>
      <w:r w:rsidRPr="00411EBB">
        <w:rPr>
          <w:rFonts w:ascii="Times New Roman" w:hAnsi="Times New Roman"/>
          <w:sz w:val="28"/>
          <w:szCs w:val="28"/>
        </w:rPr>
        <w:t>7.1. Выполненные экзаменационные задания оцениваются в соответствии со схемой начисления баллов, разработанной в комплекте оценочных заданий. Выставление оценок на экзамене осуществляется двумя способами: начисление баллов (объективная оценка) и судейство (субъективная оценка).</w:t>
      </w:r>
    </w:p>
    <w:p w:rsidR="00411EBB" w:rsidRPr="00411EBB" w:rsidRDefault="00411EBB" w:rsidP="00EE7483">
      <w:pPr>
        <w:spacing w:after="0"/>
        <w:ind w:firstLine="709"/>
        <w:jc w:val="both"/>
        <w:rPr>
          <w:rFonts w:ascii="Times New Roman" w:hAnsi="Times New Roman"/>
          <w:sz w:val="28"/>
          <w:szCs w:val="28"/>
        </w:rPr>
      </w:pPr>
      <w:r w:rsidRPr="00411EBB">
        <w:rPr>
          <w:rFonts w:ascii="Times New Roman" w:hAnsi="Times New Roman"/>
          <w:sz w:val="28"/>
          <w:szCs w:val="28"/>
        </w:rPr>
        <w:t>7.2. Члены экспертной группы при оценке выполнения экзаменационных заданий обязаны демонстрировать необходимый уровень профессионализма, честности и беспристрастности, соблюдать требования Регламента проведения демонстрационного экзамена и Кодекса этики движения «Молодые профессионалы» (</w:t>
      </w:r>
      <w:proofErr w:type="spellStart"/>
      <w:r w:rsidRPr="00411EBB">
        <w:rPr>
          <w:rFonts w:ascii="Times New Roman" w:hAnsi="Times New Roman"/>
          <w:sz w:val="28"/>
          <w:szCs w:val="28"/>
        </w:rPr>
        <w:t>WorldSkills</w:t>
      </w:r>
      <w:proofErr w:type="spellEnd"/>
      <w:r w:rsidRPr="00411EBB">
        <w:rPr>
          <w:rFonts w:ascii="Times New Roman" w:hAnsi="Times New Roman"/>
          <w:sz w:val="28"/>
          <w:szCs w:val="28"/>
        </w:rPr>
        <w:t xml:space="preserve"> </w:t>
      </w:r>
      <w:proofErr w:type="spellStart"/>
      <w:r w:rsidRPr="00411EBB">
        <w:rPr>
          <w:rFonts w:ascii="Times New Roman" w:hAnsi="Times New Roman"/>
          <w:sz w:val="28"/>
          <w:szCs w:val="28"/>
        </w:rPr>
        <w:t>Russia</w:t>
      </w:r>
      <w:proofErr w:type="spellEnd"/>
      <w:r w:rsidRPr="00411EBB">
        <w:rPr>
          <w:rFonts w:ascii="Times New Roman" w:hAnsi="Times New Roman"/>
          <w:sz w:val="28"/>
          <w:szCs w:val="28"/>
        </w:rPr>
        <w:t>).</w:t>
      </w:r>
    </w:p>
    <w:p w:rsidR="00411EBB" w:rsidRPr="00411EBB" w:rsidRDefault="00411EBB" w:rsidP="00EE7483">
      <w:pPr>
        <w:spacing w:after="0"/>
        <w:ind w:firstLine="709"/>
        <w:jc w:val="both"/>
        <w:rPr>
          <w:rFonts w:ascii="Times New Roman" w:hAnsi="Times New Roman"/>
          <w:sz w:val="28"/>
          <w:szCs w:val="28"/>
        </w:rPr>
      </w:pPr>
      <w:r w:rsidRPr="00411EBB">
        <w:rPr>
          <w:rFonts w:ascii="Times New Roman" w:hAnsi="Times New Roman"/>
          <w:sz w:val="28"/>
          <w:szCs w:val="28"/>
        </w:rPr>
        <w:t xml:space="preserve">7.3. </w:t>
      </w:r>
      <w:proofErr w:type="gramStart"/>
      <w:r w:rsidRPr="00411EBB">
        <w:rPr>
          <w:rFonts w:ascii="Times New Roman" w:hAnsi="Times New Roman"/>
          <w:sz w:val="28"/>
          <w:szCs w:val="28"/>
        </w:rPr>
        <w:t xml:space="preserve">Процедура оценивания результатов выполнения экзаменационных заданий осуществляется в соответствии с правилами, установленными для оценки конкурсных заданий региональных чемпионатов «Молодые </w:t>
      </w:r>
      <w:r w:rsidRPr="00411EBB">
        <w:rPr>
          <w:rFonts w:ascii="Times New Roman" w:hAnsi="Times New Roman"/>
          <w:sz w:val="28"/>
          <w:szCs w:val="28"/>
        </w:rPr>
        <w:lastRenderedPageBreak/>
        <w:t>профессионалы» (</w:t>
      </w:r>
      <w:proofErr w:type="spellStart"/>
      <w:r w:rsidRPr="00411EBB">
        <w:rPr>
          <w:rFonts w:ascii="Times New Roman" w:hAnsi="Times New Roman"/>
          <w:sz w:val="28"/>
          <w:szCs w:val="28"/>
        </w:rPr>
        <w:t>WorldSkills</w:t>
      </w:r>
      <w:proofErr w:type="spellEnd"/>
      <w:r w:rsidRPr="00411EBB">
        <w:rPr>
          <w:rFonts w:ascii="Times New Roman" w:hAnsi="Times New Roman"/>
          <w:sz w:val="28"/>
          <w:szCs w:val="28"/>
        </w:rPr>
        <w:t xml:space="preserve"> </w:t>
      </w:r>
      <w:proofErr w:type="spellStart"/>
      <w:r w:rsidRPr="00411EBB">
        <w:rPr>
          <w:rFonts w:ascii="Times New Roman" w:hAnsi="Times New Roman"/>
          <w:sz w:val="28"/>
          <w:szCs w:val="28"/>
        </w:rPr>
        <w:t>Russia</w:t>
      </w:r>
      <w:proofErr w:type="spellEnd"/>
      <w:r w:rsidRPr="00411EBB">
        <w:rPr>
          <w:rFonts w:ascii="Times New Roman" w:hAnsi="Times New Roman"/>
          <w:sz w:val="28"/>
          <w:szCs w:val="28"/>
        </w:rPr>
        <w:t>), включая использование форм и оценочных ведомостей для фиксирования выставленных оценок и/или баллов вручную, которые в последующем вносятся в систему CIS.</w:t>
      </w:r>
      <w:proofErr w:type="gramEnd"/>
      <w:r w:rsidRPr="00411EBB">
        <w:rPr>
          <w:rFonts w:ascii="Times New Roman" w:hAnsi="Times New Roman"/>
          <w:sz w:val="28"/>
          <w:szCs w:val="28"/>
        </w:rPr>
        <w:t xml:space="preserve"> Оценка не должна выставляться в присутствии участника демонстрационного экзамена. После выставления оценок и/или баллов во все оценочные ведомости, запись о выставленных оценках в системе CIS блокируется.</w:t>
      </w:r>
    </w:p>
    <w:p w:rsidR="00411EBB" w:rsidRPr="00411EBB" w:rsidRDefault="00411EBB" w:rsidP="00EE7483">
      <w:pPr>
        <w:spacing w:after="0"/>
        <w:ind w:firstLine="709"/>
        <w:jc w:val="both"/>
        <w:rPr>
          <w:rFonts w:ascii="Times New Roman" w:hAnsi="Times New Roman"/>
          <w:sz w:val="28"/>
          <w:szCs w:val="28"/>
        </w:rPr>
      </w:pPr>
      <w:r w:rsidRPr="00411EBB">
        <w:rPr>
          <w:rFonts w:ascii="Times New Roman" w:hAnsi="Times New Roman"/>
          <w:sz w:val="28"/>
          <w:szCs w:val="28"/>
        </w:rPr>
        <w:t>7.4. После всех оценочных процедур, проводится итоговое заседание экспертной группы для сверки распечатанных результатов с рукописными оценочными ведомостями. В случае выявления несоответствия каждым членом экспертной группы заверяется форма приема оценки, тем самым обозначается согласие с внесением исправления. Принятая членами экспертной группы форма приема оценки утверждается Главным экспертом, после чего система CIS блокируется по данной части завершенной оценки. По окончании данной процедуры дальнейшие или новые возражения по утвержденным оценкам не принимаются.</w:t>
      </w:r>
    </w:p>
    <w:p w:rsidR="00411EBB" w:rsidRPr="00411EBB" w:rsidRDefault="00411EBB" w:rsidP="00EE7483">
      <w:pPr>
        <w:spacing w:after="0"/>
        <w:ind w:firstLine="709"/>
        <w:jc w:val="both"/>
        <w:rPr>
          <w:rFonts w:ascii="Times New Roman" w:hAnsi="Times New Roman"/>
          <w:sz w:val="28"/>
          <w:szCs w:val="28"/>
        </w:rPr>
      </w:pPr>
      <w:r w:rsidRPr="00411EBB">
        <w:rPr>
          <w:rFonts w:ascii="Times New Roman" w:hAnsi="Times New Roman"/>
          <w:sz w:val="28"/>
          <w:szCs w:val="28"/>
        </w:rPr>
        <w:t>Результатом работы экспертной группы является итоговый протокол, в котором указывается общий перечень участников, сумма баллов по каждому участнику за выполненное задание экзамена. Все необходимые бланки и формы формируются через систему CIS.</w:t>
      </w:r>
    </w:p>
    <w:p w:rsidR="00411EBB" w:rsidRPr="00411EBB" w:rsidRDefault="00411EBB" w:rsidP="00EE7483">
      <w:pPr>
        <w:spacing w:after="0"/>
        <w:ind w:firstLine="709"/>
        <w:jc w:val="both"/>
        <w:rPr>
          <w:rFonts w:ascii="Times New Roman" w:hAnsi="Times New Roman"/>
          <w:sz w:val="28"/>
          <w:szCs w:val="28"/>
        </w:rPr>
      </w:pPr>
      <w:r w:rsidRPr="00411EBB">
        <w:rPr>
          <w:rFonts w:ascii="Times New Roman" w:hAnsi="Times New Roman"/>
          <w:sz w:val="28"/>
          <w:szCs w:val="28"/>
        </w:rPr>
        <w:t xml:space="preserve">7.5. Формирование итогового документа о результатах выполнения экзаменационных заданий по каждому участнику выполняется автоматизировано с использованием систем CIS и </w:t>
      </w:r>
      <w:proofErr w:type="spellStart"/>
      <w:r w:rsidRPr="00411EBB">
        <w:rPr>
          <w:rFonts w:ascii="Times New Roman" w:hAnsi="Times New Roman"/>
          <w:sz w:val="28"/>
          <w:szCs w:val="28"/>
        </w:rPr>
        <w:t>eSim</w:t>
      </w:r>
      <w:proofErr w:type="spellEnd"/>
      <w:r w:rsidRPr="00411EBB">
        <w:rPr>
          <w:rFonts w:ascii="Times New Roman" w:hAnsi="Times New Roman"/>
          <w:sz w:val="28"/>
          <w:szCs w:val="28"/>
        </w:rPr>
        <w:t>. Посредством указанных сервисов осуществляется автоматизированная обработка внесенных оценок и/или баллов, синхронизация с персональными данными, содержащимися в личных профилях участников, и формируется электронный файл по каждому участнику, прошедшему демонстрационный экзамен в виде таблицы с указанием результатов экзаменационных заданий в разрезе выполненных модулей. Формы электронного файла и таблицы разрабатываются и утверждаются Союзом «Ворлдскиллс Россия».</w:t>
      </w:r>
    </w:p>
    <w:p w:rsidR="006D47C4" w:rsidRDefault="00411EBB" w:rsidP="00EE7483">
      <w:pPr>
        <w:spacing w:after="0"/>
        <w:ind w:firstLine="709"/>
        <w:jc w:val="both"/>
        <w:rPr>
          <w:rFonts w:ascii="Times New Roman" w:hAnsi="Times New Roman"/>
          <w:sz w:val="28"/>
          <w:szCs w:val="28"/>
        </w:rPr>
      </w:pPr>
      <w:r w:rsidRPr="00411EBB">
        <w:rPr>
          <w:rFonts w:ascii="Times New Roman" w:hAnsi="Times New Roman"/>
          <w:sz w:val="28"/>
          <w:szCs w:val="28"/>
        </w:rPr>
        <w:t xml:space="preserve">7.6. Участник может ознакомиться с результатами выполненных экзаменационных заданий в личном профиле в системе </w:t>
      </w:r>
      <w:proofErr w:type="spellStart"/>
      <w:r w:rsidRPr="00411EBB">
        <w:rPr>
          <w:rFonts w:ascii="Times New Roman" w:hAnsi="Times New Roman"/>
          <w:sz w:val="28"/>
          <w:szCs w:val="28"/>
        </w:rPr>
        <w:t>eSim</w:t>
      </w:r>
      <w:proofErr w:type="spellEnd"/>
      <w:r w:rsidRPr="00411EBB">
        <w:rPr>
          <w:rFonts w:ascii="Times New Roman" w:hAnsi="Times New Roman"/>
          <w:sz w:val="28"/>
          <w:szCs w:val="28"/>
        </w:rPr>
        <w:t>. Также, право доступа к результатам экзамена может быть предоставлено предприятия</w:t>
      </w:r>
      <w:proofErr w:type="gramStart"/>
      <w:r w:rsidRPr="00411EBB">
        <w:rPr>
          <w:rFonts w:ascii="Times New Roman" w:hAnsi="Times New Roman"/>
          <w:sz w:val="28"/>
          <w:szCs w:val="28"/>
        </w:rPr>
        <w:t>м-</w:t>
      </w:r>
      <w:proofErr w:type="gramEnd"/>
      <w:r w:rsidRPr="00411EBB">
        <w:rPr>
          <w:rFonts w:ascii="Times New Roman" w:hAnsi="Times New Roman"/>
          <w:sz w:val="28"/>
          <w:szCs w:val="28"/>
        </w:rPr>
        <w:t xml:space="preserve"> партнерам Союза «Ворлдскиллс Россия» в соответствии с подписанными соглашениями с соблюдением норм федерального законодательства о защите персональных данных.</w:t>
      </w:r>
    </w:p>
    <w:p w:rsidR="008F1FA7" w:rsidRDefault="00613D3A" w:rsidP="00613D3A">
      <w:pPr>
        <w:spacing w:after="0"/>
        <w:ind w:firstLine="709"/>
        <w:jc w:val="both"/>
        <w:rPr>
          <w:rFonts w:ascii="Times New Roman" w:hAnsi="Times New Roman"/>
          <w:sz w:val="28"/>
          <w:szCs w:val="28"/>
        </w:rPr>
      </w:pPr>
      <w:r>
        <w:rPr>
          <w:rFonts w:ascii="Times New Roman" w:hAnsi="Times New Roman"/>
          <w:sz w:val="28"/>
          <w:szCs w:val="28"/>
        </w:rPr>
        <w:t>7.7. Перевод баллов демонстрационного экзамена в оценки по итогам промежуточной аттестации осуществляется по приведенной ниже таблице.</w:t>
      </w:r>
    </w:p>
    <w:p w:rsidR="00613D3A" w:rsidRDefault="00613D3A" w:rsidP="00613D3A">
      <w:pPr>
        <w:spacing w:after="0"/>
        <w:ind w:firstLine="709"/>
        <w:jc w:val="center"/>
        <w:rPr>
          <w:rFonts w:ascii="Times New Roman" w:hAnsi="Times New Roman"/>
          <w:b/>
          <w:caps/>
          <w:sz w:val="28"/>
          <w:szCs w:val="28"/>
        </w:rPr>
      </w:pPr>
    </w:p>
    <w:p w:rsidR="00DE490A" w:rsidRDefault="00DE490A" w:rsidP="00613D3A">
      <w:pPr>
        <w:spacing w:after="0"/>
        <w:ind w:firstLine="709"/>
        <w:jc w:val="center"/>
        <w:rPr>
          <w:rFonts w:ascii="Times New Roman" w:hAnsi="Times New Roman"/>
          <w:b/>
          <w:caps/>
          <w:sz w:val="28"/>
          <w:szCs w:val="28"/>
        </w:rPr>
      </w:pPr>
    </w:p>
    <w:p w:rsidR="008F1FA7" w:rsidRPr="00613D3A" w:rsidRDefault="008F1FA7" w:rsidP="00613D3A">
      <w:pPr>
        <w:spacing w:after="0"/>
        <w:ind w:firstLine="709"/>
        <w:jc w:val="center"/>
        <w:rPr>
          <w:rFonts w:ascii="Times New Roman" w:hAnsi="Times New Roman"/>
          <w:b/>
          <w:caps/>
          <w:sz w:val="28"/>
          <w:szCs w:val="28"/>
        </w:rPr>
      </w:pPr>
      <w:r w:rsidRPr="008F1FA7">
        <w:rPr>
          <w:rFonts w:ascii="Times New Roman" w:hAnsi="Times New Roman"/>
          <w:b/>
          <w:caps/>
          <w:sz w:val="28"/>
          <w:szCs w:val="28"/>
        </w:rPr>
        <w:lastRenderedPageBreak/>
        <w:t>Таблица перевода баллов в отметку</w:t>
      </w:r>
    </w:p>
    <w:p w:rsidR="00EE7483" w:rsidRDefault="00EE7483" w:rsidP="00811BE4">
      <w:pPr>
        <w:spacing w:after="0"/>
        <w:jc w:val="both"/>
        <w:rPr>
          <w:rFonts w:ascii="Times New Roman" w:hAnsi="Times New Roman"/>
          <w:sz w:val="28"/>
          <w:szCs w:val="28"/>
        </w:rPr>
      </w:pPr>
    </w:p>
    <w:tbl>
      <w:tblPr>
        <w:tblStyle w:val="a3"/>
        <w:tblW w:w="0" w:type="auto"/>
        <w:tblLook w:val="04A0" w:firstRow="1" w:lastRow="0" w:firstColumn="1" w:lastColumn="0" w:noHBand="0" w:noVBand="1"/>
      </w:tblPr>
      <w:tblGrid>
        <w:gridCol w:w="4785"/>
        <w:gridCol w:w="4786"/>
      </w:tblGrid>
      <w:tr w:rsidR="00613D3A" w:rsidTr="00A577DE">
        <w:tc>
          <w:tcPr>
            <w:tcW w:w="4785" w:type="dxa"/>
          </w:tcPr>
          <w:p w:rsidR="00613D3A" w:rsidRPr="008F1FA7" w:rsidRDefault="00613D3A" w:rsidP="00B3523E">
            <w:pPr>
              <w:jc w:val="center"/>
              <w:rPr>
                <w:rFonts w:ascii="Times New Roman" w:hAnsi="Times New Roman"/>
                <w:b/>
                <w:sz w:val="28"/>
                <w:szCs w:val="28"/>
              </w:rPr>
            </w:pPr>
            <w:r w:rsidRPr="00B3523E">
              <w:rPr>
                <w:rFonts w:ascii="Times New Roman" w:hAnsi="Times New Roman"/>
                <w:b/>
                <w:sz w:val="28"/>
                <w:szCs w:val="28"/>
              </w:rPr>
              <w:t>Баллы</w:t>
            </w:r>
            <w:r w:rsidRPr="00613D3A">
              <w:rPr>
                <w:rFonts w:ascii="Times New Roman" w:hAnsi="Times New Roman"/>
                <w:b/>
                <w:sz w:val="28"/>
                <w:szCs w:val="28"/>
                <w:highlight w:val="green"/>
              </w:rPr>
              <w:t xml:space="preserve"> </w:t>
            </w:r>
          </w:p>
        </w:tc>
        <w:tc>
          <w:tcPr>
            <w:tcW w:w="4786" w:type="dxa"/>
          </w:tcPr>
          <w:p w:rsidR="00613D3A" w:rsidRPr="008F1FA7" w:rsidRDefault="00613D3A" w:rsidP="00A577DE">
            <w:pPr>
              <w:jc w:val="center"/>
              <w:rPr>
                <w:rFonts w:ascii="Times New Roman" w:hAnsi="Times New Roman"/>
                <w:b/>
                <w:sz w:val="28"/>
                <w:szCs w:val="28"/>
              </w:rPr>
            </w:pPr>
            <w:r w:rsidRPr="008F1FA7">
              <w:rPr>
                <w:rFonts w:ascii="Times New Roman" w:hAnsi="Times New Roman"/>
                <w:b/>
                <w:sz w:val="28"/>
                <w:szCs w:val="28"/>
              </w:rPr>
              <w:t>Отметка</w:t>
            </w:r>
          </w:p>
          <w:p w:rsidR="00613D3A" w:rsidRPr="008F1FA7" w:rsidRDefault="00613D3A" w:rsidP="00A577DE">
            <w:pPr>
              <w:jc w:val="center"/>
              <w:rPr>
                <w:rFonts w:ascii="Times New Roman" w:hAnsi="Times New Roman"/>
                <w:b/>
                <w:sz w:val="28"/>
                <w:szCs w:val="28"/>
              </w:rPr>
            </w:pPr>
          </w:p>
        </w:tc>
      </w:tr>
      <w:tr w:rsidR="00613D3A" w:rsidTr="00A577DE">
        <w:tc>
          <w:tcPr>
            <w:tcW w:w="4785" w:type="dxa"/>
          </w:tcPr>
          <w:p w:rsidR="00613D3A" w:rsidRDefault="00613D3A" w:rsidP="00421FC6">
            <w:pPr>
              <w:jc w:val="center"/>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 xml:space="preserve">0 </w:t>
            </w:r>
            <w:r w:rsidR="00221D26">
              <w:rPr>
                <w:rFonts w:ascii="Times New Roman" w:hAnsi="Times New Roman"/>
                <w:sz w:val="28"/>
                <w:szCs w:val="28"/>
              </w:rPr>
              <w:t>–</w:t>
            </w:r>
            <w:r>
              <w:rPr>
                <w:rFonts w:ascii="Times New Roman" w:hAnsi="Times New Roman"/>
                <w:sz w:val="28"/>
                <w:szCs w:val="28"/>
              </w:rPr>
              <w:t xml:space="preserve"> </w:t>
            </w:r>
            <w:r w:rsidR="00221D26">
              <w:rPr>
                <w:rFonts w:ascii="Times New Roman" w:hAnsi="Times New Roman"/>
                <w:sz w:val="28"/>
                <w:szCs w:val="28"/>
              </w:rPr>
              <w:t>2</w:t>
            </w:r>
            <w:r w:rsidR="00421FC6">
              <w:rPr>
                <w:rFonts w:ascii="Times New Roman" w:hAnsi="Times New Roman"/>
                <w:sz w:val="28"/>
                <w:szCs w:val="28"/>
              </w:rPr>
              <w:t xml:space="preserve">4 </w:t>
            </w:r>
            <w:r w:rsidR="00221D26">
              <w:rPr>
                <w:rFonts w:ascii="Times New Roman" w:hAnsi="Times New Roman"/>
                <w:sz w:val="28"/>
                <w:szCs w:val="28"/>
              </w:rPr>
              <w:t>(100% - 8</w:t>
            </w:r>
            <w:r w:rsidR="00421FC6">
              <w:rPr>
                <w:rFonts w:ascii="Times New Roman" w:hAnsi="Times New Roman"/>
                <w:sz w:val="28"/>
                <w:szCs w:val="28"/>
              </w:rPr>
              <w:t>0</w:t>
            </w:r>
            <w:r w:rsidR="00221D26">
              <w:rPr>
                <w:rFonts w:ascii="Times New Roman" w:hAnsi="Times New Roman"/>
                <w:sz w:val="28"/>
                <w:szCs w:val="28"/>
              </w:rPr>
              <w:t>%)</w:t>
            </w:r>
          </w:p>
        </w:tc>
        <w:tc>
          <w:tcPr>
            <w:tcW w:w="4786" w:type="dxa"/>
          </w:tcPr>
          <w:p w:rsidR="00613D3A" w:rsidRDefault="00613D3A" w:rsidP="00A577DE">
            <w:pPr>
              <w:ind w:left="460"/>
              <w:rPr>
                <w:rFonts w:ascii="Times New Roman" w:hAnsi="Times New Roman"/>
                <w:sz w:val="28"/>
                <w:szCs w:val="28"/>
              </w:rPr>
            </w:pPr>
            <w:r>
              <w:rPr>
                <w:rFonts w:ascii="Times New Roman" w:hAnsi="Times New Roman"/>
                <w:sz w:val="28"/>
                <w:szCs w:val="28"/>
              </w:rPr>
              <w:t>5 (отлично)</w:t>
            </w:r>
          </w:p>
        </w:tc>
      </w:tr>
      <w:tr w:rsidR="00613D3A" w:rsidTr="00A577DE">
        <w:tc>
          <w:tcPr>
            <w:tcW w:w="4785" w:type="dxa"/>
          </w:tcPr>
          <w:p w:rsidR="00613D3A" w:rsidRDefault="00421FC6" w:rsidP="00421FC6">
            <w:pPr>
              <w:jc w:val="center"/>
              <w:rPr>
                <w:rFonts w:ascii="Times New Roman" w:hAnsi="Times New Roman"/>
                <w:sz w:val="28"/>
                <w:szCs w:val="28"/>
              </w:rPr>
            </w:pPr>
            <w:r>
              <w:rPr>
                <w:rFonts w:ascii="Times New Roman" w:hAnsi="Times New Roman"/>
                <w:sz w:val="28"/>
                <w:szCs w:val="28"/>
              </w:rPr>
              <w:t>23,9</w:t>
            </w:r>
            <w:r w:rsidR="00613D3A">
              <w:rPr>
                <w:rFonts w:ascii="Times New Roman" w:hAnsi="Times New Roman"/>
                <w:sz w:val="28"/>
                <w:szCs w:val="28"/>
              </w:rPr>
              <w:t xml:space="preserve"> </w:t>
            </w:r>
            <w:r w:rsidR="00221D26">
              <w:rPr>
                <w:rFonts w:ascii="Times New Roman" w:hAnsi="Times New Roman"/>
                <w:sz w:val="28"/>
                <w:szCs w:val="28"/>
              </w:rPr>
              <w:t>–</w:t>
            </w:r>
            <w:r w:rsidR="00613D3A">
              <w:rPr>
                <w:rFonts w:ascii="Times New Roman" w:hAnsi="Times New Roman"/>
                <w:sz w:val="28"/>
                <w:szCs w:val="28"/>
              </w:rPr>
              <w:t xml:space="preserve"> </w:t>
            </w:r>
            <w:r>
              <w:rPr>
                <w:rFonts w:ascii="Times New Roman" w:hAnsi="Times New Roman"/>
                <w:sz w:val="28"/>
                <w:szCs w:val="28"/>
              </w:rPr>
              <w:t xml:space="preserve">18,3 </w:t>
            </w:r>
            <w:r>
              <w:rPr>
                <w:rFonts w:ascii="Times New Roman" w:hAnsi="Times New Roman"/>
                <w:sz w:val="28"/>
                <w:szCs w:val="28"/>
              </w:rPr>
              <w:t>(</w:t>
            </w:r>
            <w:r>
              <w:rPr>
                <w:rFonts w:ascii="Times New Roman" w:hAnsi="Times New Roman"/>
                <w:sz w:val="28"/>
                <w:szCs w:val="28"/>
              </w:rPr>
              <w:t>79</w:t>
            </w:r>
            <w:r>
              <w:rPr>
                <w:rFonts w:ascii="Times New Roman" w:hAnsi="Times New Roman"/>
                <w:sz w:val="28"/>
                <w:szCs w:val="28"/>
              </w:rPr>
              <w:t xml:space="preserve">% - </w:t>
            </w:r>
            <w:r>
              <w:rPr>
                <w:rFonts w:ascii="Times New Roman" w:hAnsi="Times New Roman"/>
                <w:sz w:val="28"/>
                <w:szCs w:val="28"/>
              </w:rPr>
              <w:t>61</w:t>
            </w:r>
            <w:r>
              <w:rPr>
                <w:rFonts w:ascii="Times New Roman" w:hAnsi="Times New Roman"/>
                <w:sz w:val="28"/>
                <w:szCs w:val="28"/>
              </w:rPr>
              <w:t>%)</w:t>
            </w:r>
            <w:r w:rsidR="00221D26">
              <w:rPr>
                <w:rFonts w:ascii="Times New Roman" w:hAnsi="Times New Roman"/>
                <w:sz w:val="28"/>
                <w:szCs w:val="28"/>
              </w:rPr>
              <w:t xml:space="preserve"> </w:t>
            </w:r>
          </w:p>
        </w:tc>
        <w:tc>
          <w:tcPr>
            <w:tcW w:w="4786" w:type="dxa"/>
          </w:tcPr>
          <w:p w:rsidR="00613D3A" w:rsidRDefault="00613D3A" w:rsidP="00A577DE">
            <w:pPr>
              <w:ind w:left="460"/>
              <w:rPr>
                <w:rFonts w:ascii="Times New Roman" w:hAnsi="Times New Roman"/>
                <w:sz w:val="28"/>
                <w:szCs w:val="28"/>
              </w:rPr>
            </w:pPr>
            <w:r>
              <w:rPr>
                <w:rFonts w:ascii="Times New Roman" w:hAnsi="Times New Roman"/>
                <w:sz w:val="28"/>
                <w:szCs w:val="28"/>
              </w:rPr>
              <w:t>4 (хорошо)</w:t>
            </w:r>
          </w:p>
        </w:tc>
      </w:tr>
      <w:tr w:rsidR="00613D3A" w:rsidTr="00A577DE">
        <w:tc>
          <w:tcPr>
            <w:tcW w:w="4785" w:type="dxa"/>
          </w:tcPr>
          <w:p w:rsidR="00613D3A" w:rsidRDefault="00421FC6" w:rsidP="00B3523E">
            <w:pPr>
              <w:jc w:val="center"/>
              <w:rPr>
                <w:rFonts w:ascii="Times New Roman" w:hAnsi="Times New Roman"/>
                <w:sz w:val="28"/>
                <w:szCs w:val="28"/>
              </w:rPr>
            </w:pPr>
            <w:r>
              <w:rPr>
                <w:rFonts w:ascii="Times New Roman" w:hAnsi="Times New Roman"/>
                <w:sz w:val="28"/>
                <w:szCs w:val="28"/>
              </w:rPr>
              <w:t>18,2</w:t>
            </w:r>
            <w:r w:rsidR="00613D3A">
              <w:rPr>
                <w:rFonts w:ascii="Times New Roman" w:hAnsi="Times New Roman"/>
                <w:sz w:val="28"/>
                <w:szCs w:val="28"/>
              </w:rPr>
              <w:t xml:space="preserve"> </w:t>
            </w:r>
            <w:r>
              <w:rPr>
                <w:rFonts w:ascii="Times New Roman" w:hAnsi="Times New Roman"/>
                <w:sz w:val="28"/>
                <w:szCs w:val="28"/>
              </w:rPr>
              <w:t>–</w:t>
            </w:r>
            <w:r w:rsidR="00613D3A">
              <w:rPr>
                <w:rFonts w:ascii="Times New Roman" w:hAnsi="Times New Roman"/>
                <w:sz w:val="28"/>
                <w:szCs w:val="28"/>
              </w:rPr>
              <w:t xml:space="preserve"> </w:t>
            </w:r>
            <w:r w:rsidR="00221D26">
              <w:rPr>
                <w:rFonts w:ascii="Times New Roman" w:hAnsi="Times New Roman"/>
                <w:sz w:val="28"/>
                <w:szCs w:val="28"/>
              </w:rPr>
              <w:t>1</w:t>
            </w:r>
            <w:r w:rsidR="00B3523E">
              <w:rPr>
                <w:rFonts w:ascii="Times New Roman" w:hAnsi="Times New Roman"/>
                <w:sz w:val="28"/>
                <w:szCs w:val="28"/>
              </w:rPr>
              <w:t>0,5</w:t>
            </w:r>
            <w:r>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60</w:t>
            </w:r>
            <w:r>
              <w:rPr>
                <w:rFonts w:ascii="Times New Roman" w:hAnsi="Times New Roman"/>
                <w:sz w:val="28"/>
                <w:szCs w:val="28"/>
              </w:rPr>
              <w:t xml:space="preserve">% - </w:t>
            </w:r>
            <w:r w:rsidR="00B3523E">
              <w:rPr>
                <w:rFonts w:ascii="Times New Roman" w:hAnsi="Times New Roman"/>
                <w:sz w:val="28"/>
                <w:szCs w:val="28"/>
              </w:rPr>
              <w:t>3</w:t>
            </w:r>
            <w:r>
              <w:rPr>
                <w:rFonts w:ascii="Times New Roman" w:hAnsi="Times New Roman"/>
                <w:sz w:val="28"/>
                <w:szCs w:val="28"/>
              </w:rPr>
              <w:t>5%)</w:t>
            </w:r>
          </w:p>
        </w:tc>
        <w:tc>
          <w:tcPr>
            <w:tcW w:w="4786" w:type="dxa"/>
          </w:tcPr>
          <w:p w:rsidR="00613D3A" w:rsidRDefault="00613D3A" w:rsidP="00A577DE">
            <w:pPr>
              <w:ind w:left="460"/>
              <w:rPr>
                <w:rFonts w:ascii="Times New Roman" w:hAnsi="Times New Roman"/>
                <w:sz w:val="28"/>
                <w:szCs w:val="28"/>
              </w:rPr>
            </w:pPr>
            <w:r>
              <w:rPr>
                <w:rFonts w:ascii="Times New Roman" w:hAnsi="Times New Roman"/>
                <w:sz w:val="28"/>
                <w:szCs w:val="28"/>
              </w:rPr>
              <w:t>3 (удовлетворительно)</w:t>
            </w:r>
          </w:p>
        </w:tc>
      </w:tr>
      <w:tr w:rsidR="00613D3A" w:rsidTr="00A577DE">
        <w:tc>
          <w:tcPr>
            <w:tcW w:w="4785" w:type="dxa"/>
          </w:tcPr>
          <w:p w:rsidR="00613D3A" w:rsidRDefault="00613D3A" w:rsidP="001F74B8">
            <w:pPr>
              <w:jc w:val="center"/>
              <w:rPr>
                <w:rFonts w:ascii="Times New Roman" w:hAnsi="Times New Roman"/>
                <w:sz w:val="28"/>
                <w:szCs w:val="28"/>
              </w:rPr>
            </w:pPr>
            <w:r>
              <w:rPr>
                <w:rFonts w:ascii="Times New Roman" w:hAnsi="Times New Roman"/>
                <w:sz w:val="28"/>
                <w:szCs w:val="28"/>
              </w:rPr>
              <w:t>1</w:t>
            </w:r>
            <w:r w:rsidR="001F74B8">
              <w:rPr>
                <w:rFonts w:ascii="Times New Roman" w:hAnsi="Times New Roman"/>
                <w:sz w:val="28"/>
                <w:szCs w:val="28"/>
              </w:rPr>
              <w:t>0</w:t>
            </w:r>
            <w:r w:rsidR="00B3523E">
              <w:rPr>
                <w:rFonts w:ascii="Times New Roman" w:hAnsi="Times New Roman"/>
                <w:sz w:val="28"/>
                <w:szCs w:val="28"/>
              </w:rPr>
              <w:t>,</w:t>
            </w:r>
            <w:r w:rsidR="001F74B8">
              <w:rPr>
                <w:rFonts w:ascii="Times New Roman" w:hAnsi="Times New Roman"/>
                <w:sz w:val="28"/>
                <w:szCs w:val="28"/>
              </w:rPr>
              <w:t>4</w:t>
            </w:r>
            <w:r>
              <w:rPr>
                <w:rFonts w:ascii="Times New Roman" w:hAnsi="Times New Roman"/>
                <w:sz w:val="28"/>
                <w:szCs w:val="28"/>
              </w:rPr>
              <w:t xml:space="preserve"> и менее</w:t>
            </w:r>
            <w:r w:rsidR="00221D26">
              <w:rPr>
                <w:rFonts w:ascii="Times New Roman" w:hAnsi="Times New Roman"/>
                <w:sz w:val="28"/>
                <w:szCs w:val="28"/>
              </w:rPr>
              <w:t xml:space="preserve"> </w:t>
            </w:r>
            <w:r w:rsidR="00221D26">
              <w:rPr>
                <w:rFonts w:ascii="Times New Roman" w:hAnsi="Times New Roman"/>
                <w:sz w:val="28"/>
                <w:szCs w:val="28"/>
              </w:rPr>
              <w:t>(</w:t>
            </w:r>
            <w:r w:rsidR="00B3523E">
              <w:rPr>
                <w:rFonts w:ascii="Times New Roman" w:hAnsi="Times New Roman"/>
                <w:sz w:val="28"/>
                <w:szCs w:val="28"/>
              </w:rPr>
              <w:t>3</w:t>
            </w:r>
            <w:r w:rsidR="00421FC6">
              <w:rPr>
                <w:rFonts w:ascii="Times New Roman" w:hAnsi="Times New Roman"/>
                <w:sz w:val="28"/>
                <w:szCs w:val="28"/>
              </w:rPr>
              <w:t>4</w:t>
            </w:r>
            <w:r w:rsidR="00221D26">
              <w:rPr>
                <w:rFonts w:ascii="Times New Roman" w:hAnsi="Times New Roman"/>
                <w:sz w:val="28"/>
                <w:szCs w:val="28"/>
              </w:rPr>
              <w:t>% и менее)</w:t>
            </w:r>
          </w:p>
        </w:tc>
        <w:tc>
          <w:tcPr>
            <w:tcW w:w="4786" w:type="dxa"/>
          </w:tcPr>
          <w:p w:rsidR="00613D3A" w:rsidRDefault="00613D3A" w:rsidP="00A577DE">
            <w:pPr>
              <w:ind w:left="460"/>
              <w:rPr>
                <w:rFonts w:ascii="Times New Roman" w:hAnsi="Times New Roman"/>
                <w:sz w:val="28"/>
                <w:szCs w:val="28"/>
              </w:rPr>
            </w:pPr>
            <w:r>
              <w:rPr>
                <w:rFonts w:ascii="Times New Roman" w:hAnsi="Times New Roman"/>
                <w:sz w:val="28"/>
                <w:szCs w:val="28"/>
              </w:rPr>
              <w:t>2 (неудовлетворительно)</w:t>
            </w:r>
          </w:p>
        </w:tc>
      </w:tr>
    </w:tbl>
    <w:p w:rsidR="00613D3A" w:rsidRDefault="00613D3A" w:rsidP="00EE7483">
      <w:pPr>
        <w:spacing w:after="0"/>
        <w:ind w:firstLine="709"/>
        <w:jc w:val="right"/>
        <w:rPr>
          <w:rFonts w:ascii="Times New Roman" w:hAnsi="Times New Roman"/>
          <w:sz w:val="28"/>
          <w:szCs w:val="28"/>
        </w:rPr>
      </w:pPr>
    </w:p>
    <w:p w:rsidR="00613D3A" w:rsidRDefault="00613D3A" w:rsidP="00EE7483">
      <w:pPr>
        <w:spacing w:after="0"/>
        <w:ind w:firstLine="709"/>
        <w:jc w:val="right"/>
        <w:rPr>
          <w:rFonts w:ascii="Times New Roman" w:hAnsi="Times New Roman"/>
          <w:sz w:val="28"/>
          <w:szCs w:val="28"/>
        </w:rPr>
      </w:pPr>
    </w:p>
    <w:p w:rsidR="00613D3A" w:rsidRDefault="00613D3A" w:rsidP="00EE7483">
      <w:pPr>
        <w:spacing w:after="0"/>
        <w:ind w:firstLine="709"/>
        <w:jc w:val="right"/>
        <w:rPr>
          <w:rFonts w:ascii="Times New Roman" w:hAnsi="Times New Roman"/>
          <w:sz w:val="28"/>
          <w:szCs w:val="28"/>
        </w:rPr>
      </w:pPr>
    </w:p>
    <w:p w:rsidR="00613D3A" w:rsidRDefault="00613D3A" w:rsidP="00EE7483">
      <w:pPr>
        <w:spacing w:after="0"/>
        <w:ind w:firstLine="709"/>
        <w:jc w:val="right"/>
        <w:rPr>
          <w:rFonts w:ascii="Times New Roman" w:hAnsi="Times New Roman"/>
          <w:sz w:val="28"/>
          <w:szCs w:val="28"/>
        </w:rPr>
      </w:pPr>
    </w:p>
    <w:p w:rsidR="00613D3A" w:rsidRDefault="00613D3A" w:rsidP="00EE7483">
      <w:pPr>
        <w:spacing w:after="0"/>
        <w:ind w:firstLine="709"/>
        <w:jc w:val="right"/>
        <w:rPr>
          <w:rFonts w:ascii="Times New Roman" w:hAnsi="Times New Roman"/>
          <w:sz w:val="28"/>
          <w:szCs w:val="28"/>
        </w:rPr>
      </w:pPr>
    </w:p>
    <w:p w:rsidR="00613D3A" w:rsidRDefault="00613D3A" w:rsidP="00EE7483">
      <w:pPr>
        <w:spacing w:after="0"/>
        <w:ind w:firstLine="709"/>
        <w:jc w:val="right"/>
        <w:rPr>
          <w:rFonts w:ascii="Times New Roman" w:hAnsi="Times New Roman"/>
          <w:sz w:val="28"/>
          <w:szCs w:val="28"/>
        </w:rPr>
      </w:pPr>
    </w:p>
    <w:p w:rsidR="00613D3A" w:rsidRDefault="00613D3A" w:rsidP="00EE7483">
      <w:pPr>
        <w:spacing w:after="0"/>
        <w:ind w:firstLine="709"/>
        <w:jc w:val="right"/>
        <w:rPr>
          <w:rFonts w:ascii="Times New Roman" w:hAnsi="Times New Roman"/>
          <w:sz w:val="28"/>
          <w:szCs w:val="28"/>
        </w:rPr>
      </w:pPr>
    </w:p>
    <w:p w:rsidR="00613D3A" w:rsidRDefault="00613D3A" w:rsidP="00EE7483">
      <w:pPr>
        <w:spacing w:after="0"/>
        <w:ind w:firstLine="709"/>
        <w:jc w:val="right"/>
        <w:rPr>
          <w:rFonts w:ascii="Times New Roman" w:hAnsi="Times New Roman"/>
          <w:sz w:val="28"/>
          <w:szCs w:val="28"/>
        </w:rPr>
      </w:pPr>
    </w:p>
    <w:p w:rsidR="00613D3A" w:rsidRDefault="00613D3A" w:rsidP="00EE7483">
      <w:pPr>
        <w:spacing w:after="0"/>
        <w:ind w:firstLine="709"/>
        <w:jc w:val="right"/>
        <w:rPr>
          <w:rFonts w:ascii="Times New Roman" w:hAnsi="Times New Roman"/>
          <w:sz w:val="28"/>
          <w:szCs w:val="28"/>
        </w:rPr>
      </w:pPr>
    </w:p>
    <w:p w:rsidR="001F74B8" w:rsidRDefault="001F74B8" w:rsidP="00EE7483">
      <w:pPr>
        <w:spacing w:after="0"/>
        <w:ind w:firstLine="709"/>
        <w:jc w:val="right"/>
        <w:rPr>
          <w:rFonts w:ascii="Times New Roman" w:hAnsi="Times New Roman"/>
          <w:sz w:val="28"/>
          <w:szCs w:val="28"/>
        </w:rPr>
      </w:pPr>
    </w:p>
    <w:p w:rsidR="001F74B8" w:rsidRDefault="001F74B8" w:rsidP="00EE7483">
      <w:pPr>
        <w:spacing w:after="0"/>
        <w:ind w:firstLine="709"/>
        <w:jc w:val="right"/>
        <w:rPr>
          <w:rFonts w:ascii="Times New Roman" w:hAnsi="Times New Roman"/>
          <w:sz w:val="28"/>
          <w:szCs w:val="28"/>
        </w:rPr>
      </w:pPr>
    </w:p>
    <w:p w:rsidR="001F74B8" w:rsidRDefault="001F74B8" w:rsidP="00EE7483">
      <w:pPr>
        <w:spacing w:after="0"/>
        <w:ind w:firstLine="709"/>
        <w:jc w:val="right"/>
        <w:rPr>
          <w:rFonts w:ascii="Times New Roman" w:hAnsi="Times New Roman"/>
          <w:sz w:val="28"/>
          <w:szCs w:val="28"/>
        </w:rPr>
      </w:pPr>
    </w:p>
    <w:p w:rsidR="001F74B8" w:rsidRDefault="001F74B8" w:rsidP="00EE7483">
      <w:pPr>
        <w:spacing w:after="0"/>
        <w:ind w:firstLine="709"/>
        <w:jc w:val="right"/>
        <w:rPr>
          <w:rFonts w:ascii="Times New Roman" w:hAnsi="Times New Roman"/>
          <w:sz w:val="28"/>
          <w:szCs w:val="28"/>
        </w:rPr>
      </w:pPr>
    </w:p>
    <w:p w:rsidR="001F74B8" w:rsidRDefault="001F74B8" w:rsidP="00EE7483">
      <w:pPr>
        <w:spacing w:after="0"/>
        <w:ind w:firstLine="709"/>
        <w:jc w:val="right"/>
        <w:rPr>
          <w:rFonts w:ascii="Times New Roman" w:hAnsi="Times New Roman"/>
          <w:sz w:val="28"/>
          <w:szCs w:val="28"/>
        </w:rPr>
      </w:pPr>
    </w:p>
    <w:p w:rsidR="001F74B8" w:rsidRDefault="001F74B8" w:rsidP="00EE7483">
      <w:pPr>
        <w:spacing w:after="0"/>
        <w:ind w:firstLine="709"/>
        <w:jc w:val="right"/>
        <w:rPr>
          <w:rFonts w:ascii="Times New Roman" w:hAnsi="Times New Roman"/>
          <w:sz w:val="28"/>
          <w:szCs w:val="28"/>
        </w:rPr>
      </w:pPr>
    </w:p>
    <w:p w:rsidR="001F74B8" w:rsidRDefault="001F74B8" w:rsidP="00EE7483">
      <w:pPr>
        <w:spacing w:after="0"/>
        <w:ind w:firstLine="709"/>
        <w:jc w:val="right"/>
        <w:rPr>
          <w:rFonts w:ascii="Times New Roman" w:hAnsi="Times New Roman"/>
          <w:sz w:val="28"/>
          <w:szCs w:val="28"/>
        </w:rPr>
      </w:pPr>
    </w:p>
    <w:p w:rsidR="001F74B8" w:rsidRDefault="001F74B8" w:rsidP="00EE7483">
      <w:pPr>
        <w:spacing w:after="0"/>
        <w:ind w:firstLine="709"/>
        <w:jc w:val="right"/>
        <w:rPr>
          <w:rFonts w:ascii="Times New Roman" w:hAnsi="Times New Roman"/>
          <w:sz w:val="28"/>
          <w:szCs w:val="28"/>
        </w:rPr>
      </w:pPr>
    </w:p>
    <w:p w:rsidR="001F74B8" w:rsidRDefault="001F74B8" w:rsidP="00EE7483">
      <w:pPr>
        <w:spacing w:after="0"/>
        <w:ind w:firstLine="709"/>
        <w:jc w:val="right"/>
        <w:rPr>
          <w:rFonts w:ascii="Times New Roman" w:hAnsi="Times New Roman"/>
          <w:sz w:val="28"/>
          <w:szCs w:val="28"/>
        </w:rPr>
      </w:pPr>
    </w:p>
    <w:p w:rsidR="001F74B8" w:rsidRDefault="001F74B8" w:rsidP="00EE7483">
      <w:pPr>
        <w:spacing w:after="0"/>
        <w:ind w:firstLine="709"/>
        <w:jc w:val="right"/>
        <w:rPr>
          <w:rFonts w:ascii="Times New Roman" w:hAnsi="Times New Roman"/>
          <w:sz w:val="28"/>
          <w:szCs w:val="28"/>
        </w:rPr>
      </w:pPr>
    </w:p>
    <w:p w:rsidR="001F74B8" w:rsidRDefault="001F74B8" w:rsidP="00EE7483">
      <w:pPr>
        <w:spacing w:after="0"/>
        <w:ind w:firstLine="709"/>
        <w:jc w:val="right"/>
        <w:rPr>
          <w:rFonts w:ascii="Times New Roman" w:hAnsi="Times New Roman"/>
          <w:sz w:val="28"/>
          <w:szCs w:val="28"/>
        </w:rPr>
      </w:pPr>
    </w:p>
    <w:p w:rsidR="001F74B8" w:rsidRDefault="001F74B8" w:rsidP="00EE7483">
      <w:pPr>
        <w:spacing w:after="0"/>
        <w:ind w:firstLine="709"/>
        <w:jc w:val="right"/>
        <w:rPr>
          <w:rFonts w:ascii="Times New Roman" w:hAnsi="Times New Roman"/>
          <w:sz w:val="28"/>
          <w:szCs w:val="28"/>
        </w:rPr>
      </w:pPr>
    </w:p>
    <w:p w:rsidR="001F74B8" w:rsidRDefault="001F74B8" w:rsidP="00EE7483">
      <w:pPr>
        <w:spacing w:after="0"/>
        <w:ind w:firstLine="709"/>
        <w:jc w:val="right"/>
        <w:rPr>
          <w:rFonts w:ascii="Times New Roman" w:hAnsi="Times New Roman"/>
          <w:sz w:val="28"/>
          <w:szCs w:val="28"/>
        </w:rPr>
      </w:pPr>
    </w:p>
    <w:p w:rsidR="001F74B8" w:rsidRDefault="001F74B8" w:rsidP="00EE7483">
      <w:pPr>
        <w:spacing w:after="0"/>
        <w:ind w:firstLine="709"/>
        <w:jc w:val="right"/>
        <w:rPr>
          <w:rFonts w:ascii="Times New Roman" w:hAnsi="Times New Roman"/>
          <w:sz w:val="28"/>
          <w:szCs w:val="28"/>
        </w:rPr>
      </w:pPr>
    </w:p>
    <w:p w:rsidR="001F74B8" w:rsidRDefault="001F74B8" w:rsidP="00EE7483">
      <w:pPr>
        <w:spacing w:after="0"/>
        <w:ind w:firstLine="709"/>
        <w:jc w:val="right"/>
        <w:rPr>
          <w:rFonts w:ascii="Times New Roman" w:hAnsi="Times New Roman"/>
          <w:sz w:val="28"/>
          <w:szCs w:val="28"/>
        </w:rPr>
      </w:pPr>
    </w:p>
    <w:p w:rsidR="001F74B8" w:rsidRDefault="001F74B8" w:rsidP="00EE7483">
      <w:pPr>
        <w:spacing w:after="0"/>
        <w:ind w:firstLine="709"/>
        <w:jc w:val="right"/>
        <w:rPr>
          <w:rFonts w:ascii="Times New Roman" w:hAnsi="Times New Roman"/>
          <w:sz w:val="28"/>
          <w:szCs w:val="28"/>
        </w:rPr>
      </w:pPr>
    </w:p>
    <w:p w:rsidR="001F74B8" w:rsidRDefault="001F74B8" w:rsidP="00EE7483">
      <w:pPr>
        <w:spacing w:after="0"/>
        <w:ind w:firstLine="709"/>
        <w:jc w:val="right"/>
        <w:rPr>
          <w:rFonts w:ascii="Times New Roman" w:hAnsi="Times New Roman"/>
          <w:sz w:val="28"/>
          <w:szCs w:val="28"/>
        </w:rPr>
      </w:pPr>
    </w:p>
    <w:p w:rsidR="001F74B8" w:rsidRDefault="001F74B8" w:rsidP="00EE7483">
      <w:pPr>
        <w:spacing w:after="0"/>
        <w:ind w:firstLine="709"/>
        <w:jc w:val="right"/>
        <w:rPr>
          <w:rFonts w:ascii="Times New Roman" w:hAnsi="Times New Roman"/>
          <w:sz w:val="28"/>
          <w:szCs w:val="28"/>
        </w:rPr>
      </w:pPr>
    </w:p>
    <w:p w:rsidR="001F74B8" w:rsidRDefault="001F74B8" w:rsidP="00DE490A">
      <w:pPr>
        <w:spacing w:after="0"/>
        <w:rPr>
          <w:rFonts w:ascii="Times New Roman" w:hAnsi="Times New Roman"/>
          <w:sz w:val="28"/>
          <w:szCs w:val="28"/>
        </w:rPr>
      </w:pPr>
    </w:p>
    <w:p w:rsidR="00DE490A" w:rsidRDefault="00DE490A" w:rsidP="00EE7483">
      <w:pPr>
        <w:spacing w:after="0"/>
        <w:ind w:firstLine="709"/>
        <w:jc w:val="right"/>
        <w:rPr>
          <w:rFonts w:ascii="Times New Roman" w:hAnsi="Times New Roman"/>
          <w:sz w:val="28"/>
          <w:szCs w:val="28"/>
        </w:rPr>
      </w:pPr>
    </w:p>
    <w:p w:rsidR="00DE490A" w:rsidRDefault="00DE490A" w:rsidP="00EE7483">
      <w:pPr>
        <w:spacing w:after="0"/>
        <w:ind w:firstLine="709"/>
        <w:jc w:val="right"/>
        <w:rPr>
          <w:rFonts w:ascii="Times New Roman" w:hAnsi="Times New Roman"/>
          <w:sz w:val="28"/>
          <w:szCs w:val="28"/>
        </w:rPr>
      </w:pPr>
    </w:p>
    <w:p w:rsidR="00DE490A" w:rsidRDefault="00DE490A" w:rsidP="00EE7483">
      <w:pPr>
        <w:spacing w:after="0"/>
        <w:ind w:firstLine="709"/>
        <w:jc w:val="right"/>
        <w:rPr>
          <w:rFonts w:ascii="Times New Roman" w:hAnsi="Times New Roman"/>
          <w:sz w:val="28"/>
          <w:szCs w:val="28"/>
        </w:rPr>
      </w:pPr>
    </w:p>
    <w:p w:rsidR="006D47C4" w:rsidRDefault="006D47C4" w:rsidP="00EE7483">
      <w:pPr>
        <w:spacing w:after="0"/>
        <w:ind w:firstLine="709"/>
        <w:jc w:val="right"/>
        <w:rPr>
          <w:rFonts w:ascii="Times New Roman" w:hAnsi="Times New Roman"/>
          <w:sz w:val="28"/>
          <w:szCs w:val="28"/>
        </w:rPr>
      </w:pPr>
      <w:r w:rsidRPr="006D47C4">
        <w:rPr>
          <w:rFonts w:ascii="Times New Roman" w:hAnsi="Times New Roman"/>
          <w:sz w:val="28"/>
          <w:szCs w:val="28"/>
        </w:rPr>
        <w:lastRenderedPageBreak/>
        <w:t>Приложение 1</w:t>
      </w:r>
    </w:p>
    <w:p w:rsidR="006D47C4" w:rsidRPr="006D47C4" w:rsidRDefault="006D47C4" w:rsidP="00EE7483">
      <w:pPr>
        <w:spacing w:after="0"/>
        <w:ind w:firstLine="709"/>
        <w:jc w:val="right"/>
        <w:rPr>
          <w:rFonts w:ascii="Times New Roman" w:hAnsi="Times New Roman"/>
          <w:sz w:val="28"/>
          <w:szCs w:val="28"/>
        </w:rPr>
      </w:pPr>
    </w:p>
    <w:p w:rsidR="006D47C4" w:rsidRPr="006D47C4" w:rsidRDefault="006D47C4" w:rsidP="00EE7483">
      <w:pPr>
        <w:spacing w:after="0"/>
        <w:ind w:firstLine="709"/>
        <w:jc w:val="both"/>
        <w:rPr>
          <w:rFonts w:ascii="Times New Roman" w:hAnsi="Times New Roman"/>
          <w:b/>
          <w:sz w:val="28"/>
          <w:szCs w:val="28"/>
        </w:rPr>
      </w:pPr>
      <w:r w:rsidRPr="006D47C4">
        <w:rPr>
          <w:rFonts w:ascii="Times New Roman" w:hAnsi="Times New Roman"/>
          <w:b/>
          <w:sz w:val="28"/>
          <w:szCs w:val="28"/>
        </w:rPr>
        <w:t>ОСНОВНЫЕ ИСПОЛЬЗУЕМЫ</w:t>
      </w:r>
      <w:r w:rsidR="00CB4F67">
        <w:rPr>
          <w:rFonts w:ascii="Times New Roman" w:hAnsi="Times New Roman"/>
          <w:b/>
          <w:sz w:val="28"/>
          <w:szCs w:val="28"/>
        </w:rPr>
        <w:t>Е</w:t>
      </w:r>
      <w:r w:rsidRPr="006D47C4">
        <w:rPr>
          <w:rFonts w:ascii="Times New Roman" w:hAnsi="Times New Roman"/>
          <w:b/>
          <w:sz w:val="28"/>
          <w:szCs w:val="28"/>
        </w:rPr>
        <w:t xml:space="preserve"> ТЕРМИНЫ И СОКРАЩЕНИЯ</w:t>
      </w:r>
    </w:p>
    <w:p w:rsidR="001F74B8" w:rsidRDefault="001F74B8" w:rsidP="00EE7483">
      <w:pPr>
        <w:spacing w:after="0"/>
        <w:ind w:firstLine="709"/>
        <w:jc w:val="both"/>
        <w:rPr>
          <w:rFonts w:ascii="Times New Roman" w:hAnsi="Times New Roman"/>
          <w:i/>
          <w:sz w:val="28"/>
          <w:szCs w:val="28"/>
        </w:rPr>
      </w:pPr>
    </w:p>
    <w:p w:rsidR="001F74B8" w:rsidRDefault="001F74B8" w:rsidP="001F74B8">
      <w:pPr>
        <w:spacing w:after="0"/>
        <w:ind w:firstLine="709"/>
        <w:jc w:val="both"/>
        <w:rPr>
          <w:rFonts w:ascii="Times New Roman" w:hAnsi="Times New Roman"/>
          <w:sz w:val="28"/>
          <w:szCs w:val="28"/>
        </w:rPr>
      </w:pPr>
      <w:r>
        <w:rPr>
          <w:rFonts w:ascii="Times New Roman" w:hAnsi="Times New Roman"/>
          <w:i/>
          <w:sz w:val="28"/>
          <w:szCs w:val="28"/>
        </w:rPr>
        <w:t>Демонстрационный  экзамен</w:t>
      </w:r>
      <w:r w:rsidRPr="001F74B8">
        <w:rPr>
          <w:rFonts w:ascii="Times New Roman" w:hAnsi="Times New Roman"/>
          <w:i/>
          <w:sz w:val="28"/>
          <w:szCs w:val="28"/>
        </w:rPr>
        <w:t xml:space="preserve"> </w:t>
      </w:r>
      <w:r w:rsidRPr="006D47C4">
        <w:rPr>
          <w:rFonts w:ascii="Times New Roman" w:hAnsi="Times New Roman"/>
          <w:sz w:val="28"/>
          <w:szCs w:val="28"/>
        </w:rPr>
        <w:t>–</w:t>
      </w:r>
      <w:r>
        <w:rPr>
          <w:rFonts w:ascii="Times New Roman" w:hAnsi="Times New Roman"/>
          <w:i/>
          <w:sz w:val="28"/>
          <w:szCs w:val="28"/>
        </w:rPr>
        <w:t xml:space="preserve"> </w:t>
      </w:r>
      <w:r w:rsidRPr="001F74B8">
        <w:rPr>
          <w:rFonts w:ascii="Times New Roman" w:hAnsi="Times New Roman"/>
          <w:sz w:val="28"/>
          <w:szCs w:val="28"/>
        </w:rPr>
        <w:t>вид  аттестационного  испытания  при  государственной итоговой  аттестации  или  промежуточной  аттестации  по  основным  профессиональным образовательным  программам  среднего  профессионального  образования  или  по  их части,  который  предусматривает  моделирование  реальных  производственных  условий для  решения  практических  задач  профессиональной  деятельности  в  соответствии  с лучшими  мировыми  и  национальными  практиками,  реализуемый  с  учетом  базовых принципов.</w:t>
      </w:r>
    </w:p>
    <w:p w:rsidR="001F74B8" w:rsidRPr="001F74B8" w:rsidRDefault="001F74B8" w:rsidP="001F74B8">
      <w:pPr>
        <w:spacing w:after="0"/>
        <w:ind w:firstLine="709"/>
        <w:jc w:val="both"/>
        <w:rPr>
          <w:rFonts w:ascii="Times New Roman" w:hAnsi="Times New Roman"/>
          <w:sz w:val="28"/>
          <w:szCs w:val="28"/>
        </w:rPr>
      </w:pPr>
      <w:r w:rsidRPr="001F74B8">
        <w:rPr>
          <w:rFonts w:ascii="Times New Roman" w:hAnsi="Times New Roman"/>
          <w:i/>
          <w:sz w:val="28"/>
          <w:szCs w:val="28"/>
        </w:rPr>
        <w:t xml:space="preserve">Компетенция,  выносимая  на  демонстрационный  </w:t>
      </w:r>
      <w:r>
        <w:rPr>
          <w:rFonts w:ascii="Times New Roman" w:hAnsi="Times New Roman"/>
          <w:i/>
          <w:sz w:val="28"/>
          <w:szCs w:val="28"/>
        </w:rPr>
        <w:t xml:space="preserve">экзамен  (далее    компетенция) </w:t>
      </w:r>
      <w:r w:rsidRPr="006D47C4">
        <w:rPr>
          <w:rFonts w:ascii="Times New Roman" w:hAnsi="Times New Roman"/>
          <w:sz w:val="28"/>
          <w:szCs w:val="28"/>
        </w:rPr>
        <w:t>–</w:t>
      </w:r>
      <w:r>
        <w:rPr>
          <w:rFonts w:ascii="Times New Roman" w:hAnsi="Times New Roman"/>
          <w:sz w:val="28"/>
          <w:szCs w:val="28"/>
        </w:rPr>
        <w:t xml:space="preserve"> </w:t>
      </w:r>
      <w:r w:rsidRPr="001F74B8">
        <w:rPr>
          <w:rFonts w:ascii="Times New Roman" w:hAnsi="Times New Roman"/>
          <w:sz w:val="28"/>
          <w:szCs w:val="28"/>
        </w:rPr>
        <w:t>вид деятельности  (несколько  видов  деятельности),  определенны</w:t>
      </w:r>
      <w:proofErr w:type="gramStart"/>
      <w:r w:rsidRPr="001F74B8">
        <w:rPr>
          <w:rFonts w:ascii="Times New Roman" w:hAnsi="Times New Roman"/>
          <w:sz w:val="28"/>
          <w:szCs w:val="28"/>
        </w:rPr>
        <w:t>й(</w:t>
      </w:r>
      <w:proofErr w:type="spellStart"/>
      <w:proofErr w:type="gramEnd"/>
      <w:r w:rsidRPr="001F74B8">
        <w:rPr>
          <w:rFonts w:ascii="Times New Roman" w:hAnsi="Times New Roman"/>
          <w:sz w:val="28"/>
          <w:szCs w:val="28"/>
        </w:rPr>
        <w:t>ые</w:t>
      </w:r>
      <w:proofErr w:type="spellEnd"/>
      <w:r w:rsidRPr="001F74B8">
        <w:rPr>
          <w:rFonts w:ascii="Times New Roman" w:hAnsi="Times New Roman"/>
          <w:sz w:val="28"/>
          <w:szCs w:val="28"/>
        </w:rPr>
        <w:t>)  через  необходимые знания  и  умения,  проверяемые  в  рамках  выполнения  задания  на  демонстрационном экзамене  (далее   компетенция).  Описание  компетенции  включает  требования  к оборудованию,  оснащению  и  застройке  площадки,  технике  безопасности.  Перечень компетенций  утверждается  ежегодно  Союзом  «Молодые  профессионалы (</w:t>
      </w:r>
      <w:proofErr w:type="spellStart"/>
      <w:r w:rsidRPr="001F74B8">
        <w:rPr>
          <w:rFonts w:ascii="Times New Roman" w:hAnsi="Times New Roman"/>
          <w:sz w:val="28"/>
          <w:szCs w:val="28"/>
        </w:rPr>
        <w:t>Ворлдскиллс</w:t>
      </w:r>
      <w:proofErr w:type="spellEnd"/>
      <w:r w:rsidRPr="001F74B8">
        <w:rPr>
          <w:rFonts w:ascii="Times New Roman" w:hAnsi="Times New Roman"/>
          <w:sz w:val="28"/>
          <w:szCs w:val="28"/>
        </w:rPr>
        <w:t xml:space="preserve">  Россия)»  (далее   Союз)  и  размещается  в  информационно   телекоммуникационной  сети  «Интернет».</w:t>
      </w:r>
      <w:r w:rsidRPr="001F74B8">
        <w:rPr>
          <w:rFonts w:ascii="Times New Roman" w:hAnsi="Times New Roman"/>
          <w:i/>
          <w:sz w:val="28"/>
          <w:szCs w:val="28"/>
        </w:rPr>
        <w:t xml:space="preserve">   </w:t>
      </w:r>
    </w:p>
    <w:p w:rsidR="001F74B8" w:rsidRPr="006D47C4" w:rsidRDefault="001F74B8" w:rsidP="001F74B8">
      <w:pPr>
        <w:spacing w:after="0"/>
        <w:ind w:firstLine="709"/>
        <w:jc w:val="both"/>
        <w:rPr>
          <w:rFonts w:ascii="Times New Roman" w:hAnsi="Times New Roman"/>
          <w:sz w:val="28"/>
          <w:szCs w:val="28"/>
        </w:rPr>
      </w:pPr>
      <w:r w:rsidRPr="00CB4F67">
        <w:rPr>
          <w:rFonts w:ascii="Times New Roman" w:hAnsi="Times New Roman"/>
          <w:i/>
          <w:sz w:val="28"/>
          <w:szCs w:val="28"/>
        </w:rPr>
        <w:t>Центр проведения демонстрационного экзамена по стандартам Ворлдскиллс Россия (Центр проведения демонстрационного экзамена, ЦПДЭ)</w:t>
      </w:r>
      <w:r w:rsidRPr="006D47C4">
        <w:rPr>
          <w:rFonts w:ascii="Times New Roman" w:hAnsi="Times New Roman"/>
          <w:sz w:val="28"/>
          <w:szCs w:val="28"/>
        </w:rPr>
        <w:t xml:space="preserve"> – организация, располагающая площадкой для проведения демонстрационного экзамена по стандартам Ворлдскиллс, материально-техническое оснащение которой соответствует требованиям Союза «Ворлдскиллс Россия».</w:t>
      </w:r>
    </w:p>
    <w:p w:rsidR="001F74B8" w:rsidRDefault="006D47C4" w:rsidP="001F74B8">
      <w:pPr>
        <w:spacing w:after="0"/>
        <w:ind w:firstLine="709"/>
        <w:jc w:val="both"/>
        <w:rPr>
          <w:rFonts w:ascii="Times New Roman" w:hAnsi="Times New Roman"/>
          <w:sz w:val="28"/>
          <w:szCs w:val="28"/>
        </w:rPr>
      </w:pPr>
      <w:r w:rsidRPr="00CB4F67">
        <w:rPr>
          <w:rFonts w:ascii="Times New Roman" w:hAnsi="Times New Roman"/>
          <w:i/>
          <w:sz w:val="28"/>
          <w:szCs w:val="28"/>
        </w:rPr>
        <w:t>Комплект оценочной документации</w:t>
      </w:r>
      <w:r w:rsidRPr="006D47C4">
        <w:rPr>
          <w:rFonts w:ascii="Times New Roman" w:hAnsi="Times New Roman"/>
          <w:sz w:val="28"/>
          <w:szCs w:val="28"/>
        </w:rPr>
        <w:t xml:space="preserve"> – совокупность заданий, их спецификации, технических описаний оцениваемых компетенций, критериев и инструментов оценивания, обеспечивающих в целом оценку результатов выполнения заданий демонстрационного экзамена по</w:t>
      </w:r>
      <w:r w:rsidR="001F74B8">
        <w:rPr>
          <w:rFonts w:ascii="Times New Roman" w:hAnsi="Times New Roman"/>
          <w:sz w:val="28"/>
          <w:szCs w:val="28"/>
        </w:rPr>
        <w:t xml:space="preserve"> стандартам </w:t>
      </w:r>
      <w:proofErr w:type="spellStart"/>
      <w:r w:rsidR="001F74B8">
        <w:rPr>
          <w:rFonts w:ascii="Times New Roman" w:hAnsi="Times New Roman"/>
          <w:sz w:val="28"/>
          <w:szCs w:val="28"/>
        </w:rPr>
        <w:t>Ворлдскиллс</w:t>
      </w:r>
      <w:proofErr w:type="spellEnd"/>
      <w:r w:rsidR="001F74B8">
        <w:rPr>
          <w:rFonts w:ascii="Times New Roman" w:hAnsi="Times New Roman"/>
          <w:sz w:val="28"/>
          <w:szCs w:val="28"/>
        </w:rPr>
        <w:t xml:space="preserve"> Россия.</w:t>
      </w:r>
    </w:p>
    <w:p w:rsidR="001F74B8" w:rsidRPr="001F74B8" w:rsidRDefault="001F74B8" w:rsidP="001F74B8">
      <w:pPr>
        <w:spacing w:after="0"/>
        <w:ind w:firstLine="709"/>
        <w:jc w:val="both"/>
        <w:rPr>
          <w:rFonts w:ascii="Times New Roman" w:hAnsi="Times New Roman"/>
          <w:sz w:val="28"/>
          <w:szCs w:val="28"/>
        </w:rPr>
      </w:pPr>
      <w:r>
        <w:rPr>
          <w:rFonts w:ascii="Times New Roman" w:hAnsi="Times New Roman"/>
          <w:i/>
          <w:sz w:val="28"/>
          <w:szCs w:val="28"/>
        </w:rPr>
        <w:t xml:space="preserve">Задание </w:t>
      </w:r>
      <w:r w:rsidRPr="001F74B8">
        <w:rPr>
          <w:rFonts w:ascii="Times New Roman" w:hAnsi="Times New Roman"/>
          <w:i/>
          <w:sz w:val="28"/>
          <w:szCs w:val="28"/>
        </w:rPr>
        <w:t>демо</w:t>
      </w:r>
      <w:r>
        <w:rPr>
          <w:rFonts w:ascii="Times New Roman" w:hAnsi="Times New Roman"/>
          <w:i/>
          <w:sz w:val="28"/>
          <w:szCs w:val="28"/>
        </w:rPr>
        <w:t xml:space="preserve">нстрационного экзамена </w:t>
      </w:r>
      <w:r w:rsidRPr="006D47C4">
        <w:rPr>
          <w:rFonts w:ascii="Times New Roman" w:hAnsi="Times New Roman"/>
          <w:sz w:val="28"/>
          <w:szCs w:val="28"/>
        </w:rPr>
        <w:t>–</w:t>
      </w:r>
      <w:r>
        <w:rPr>
          <w:rFonts w:ascii="Times New Roman" w:hAnsi="Times New Roman"/>
          <w:sz w:val="28"/>
          <w:szCs w:val="28"/>
        </w:rPr>
        <w:t xml:space="preserve"> комплексная практическая       </w:t>
      </w:r>
      <w:r w:rsidRPr="001F74B8">
        <w:rPr>
          <w:rFonts w:ascii="Times New Roman" w:hAnsi="Times New Roman"/>
          <w:sz w:val="28"/>
          <w:szCs w:val="28"/>
        </w:rPr>
        <w:t xml:space="preserve">задача, </w:t>
      </w:r>
      <w:r>
        <w:rPr>
          <w:rFonts w:ascii="Times New Roman" w:hAnsi="Times New Roman"/>
          <w:sz w:val="28"/>
          <w:szCs w:val="28"/>
        </w:rPr>
        <w:t xml:space="preserve">моделирующая </w:t>
      </w:r>
      <w:r w:rsidRPr="001F74B8">
        <w:rPr>
          <w:rFonts w:ascii="Times New Roman" w:hAnsi="Times New Roman"/>
          <w:sz w:val="28"/>
          <w:szCs w:val="28"/>
        </w:rPr>
        <w:t>профессиональную</w:t>
      </w:r>
      <w:r>
        <w:rPr>
          <w:rFonts w:ascii="Times New Roman" w:hAnsi="Times New Roman"/>
          <w:sz w:val="28"/>
          <w:szCs w:val="28"/>
        </w:rPr>
        <w:t xml:space="preserve"> деятельность и выполняемая </w:t>
      </w:r>
      <w:r w:rsidRPr="001F74B8">
        <w:rPr>
          <w:rFonts w:ascii="Times New Roman" w:hAnsi="Times New Roman"/>
          <w:sz w:val="28"/>
          <w:szCs w:val="28"/>
        </w:rPr>
        <w:t>в    реальном</w:t>
      </w:r>
      <w:r>
        <w:rPr>
          <w:rFonts w:ascii="Times New Roman" w:hAnsi="Times New Roman"/>
          <w:sz w:val="28"/>
          <w:szCs w:val="28"/>
        </w:rPr>
        <w:t xml:space="preserve"> </w:t>
      </w:r>
      <w:r w:rsidRPr="001F74B8">
        <w:rPr>
          <w:rFonts w:ascii="Times New Roman" w:hAnsi="Times New Roman"/>
          <w:sz w:val="28"/>
          <w:szCs w:val="28"/>
        </w:rPr>
        <w:t>времени.</w:t>
      </w:r>
      <w:r>
        <w:rPr>
          <w:rFonts w:ascii="Times New Roman" w:hAnsi="Times New Roman"/>
          <w:sz w:val="28"/>
          <w:szCs w:val="28"/>
        </w:rPr>
        <w:t xml:space="preserve"> Задания демонстрационного экзамена разрабатываются      на основе профессиональных стандартов </w:t>
      </w:r>
      <w:r w:rsidRPr="001F74B8">
        <w:rPr>
          <w:rFonts w:ascii="Times New Roman" w:hAnsi="Times New Roman"/>
          <w:sz w:val="28"/>
          <w:szCs w:val="28"/>
        </w:rPr>
        <w:t>(при  наличии)</w:t>
      </w:r>
      <w:r>
        <w:rPr>
          <w:rFonts w:ascii="Times New Roman" w:hAnsi="Times New Roman"/>
          <w:sz w:val="28"/>
          <w:szCs w:val="28"/>
        </w:rPr>
        <w:t xml:space="preserve"> и с </w:t>
      </w:r>
      <w:r w:rsidRPr="001F74B8">
        <w:rPr>
          <w:rFonts w:ascii="Times New Roman" w:hAnsi="Times New Roman"/>
          <w:sz w:val="28"/>
          <w:szCs w:val="28"/>
        </w:rPr>
        <w:t>учетом    оценочных</w:t>
      </w:r>
      <w:r>
        <w:rPr>
          <w:rFonts w:ascii="Times New Roman" w:hAnsi="Times New Roman"/>
          <w:sz w:val="28"/>
          <w:szCs w:val="28"/>
        </w:rPr>
        <w:t xml:space="preserve"> </w:t>
      </w:r>
      <w:r w:rsidRPr="001F74B8">
        <w:rPr>
          <w:rFonts w:ascii="Times New Roman" w:hAnsi="Times New Roman"/>
          <w:sz w:val="28"/>
          <w:szCs w:val="28"/>
        </w:rPr>
        <w:t>материал</w:t>
      </w:r>
      <w:r>
        <w:rPr>
          <w:rFonts w:ascii="Times New Roman" w:hAnsi="Times New Roman"/>
          <w:sz w:val="28"/>
          <w:szCs w:val="28"/>
        </w:rPr>
        <w:t xml:space="preserve">ов, </w:t>
      </w:r>
      <w:r w:rsidRPr="001F74B8">
        <w:rPr>
          <w:rFonts w:ascii="Times New Roman" w:hAnsi="Times New Roman"/>
          <w:sz w:val="28"/>
          <w:szCs w:val="28"/>
        </w:rPr>
        <w:t>разработанных</w:t>
      </w:r>
      <w:r>
        <w:rPr>
          <w:rFonts w:ascii="Times New Roman" w:hAnsi="Times New Roman"/>
          <w:sz w:val="28"/>
          <w:szCs w:val="28"/>
        </w:rPr>
        <w:t xml:space="preserve"> </w:t>
      </w:r>
      <w:r w:rsidRPr="001F74B8">
        <w:rPr>
          <w:rFonts w:ascii="Times New Roman" w:hAnsi="Times New Roman"/>
          <w:sz w:val="28"/>
          <w:szCs w:val="28"/>
        </w:rPr>
        <w:t>Союзом</w:t>
      </w:r>
      <w:r>
        <w:rPr>
          <w:rFonts w:ascii="Times New Roman" w:hAnsi="Times New Roman"/>
          <w:sz w:val="28"/>
          <w:szCs w:val="28"/>
        </w:rPr>
        <w:t xml:space="preserve"> </w:t>
      </w:r>
      <w:r w:rsidRPr="001F74B8">
        <w:rPr>
          <w:rFonts w:ascii="Times New Roman" w:hAnsi="Times New Roman"/>
          <w:sz w:val="28"/>
          <w:szCs w:val="28"/>
        </w:rPr>
        <w:t>по</w:t>
      </w:r>
      <w:r>
        <w:rPr>
          <w:rFonts w:ascii="Times New Roman" w:hAnsi="Times New Roman"/>
          <w:sz w:val="28"/>
          <w:szCs w:val="28"/>
        </w:rPr>
        <w:t xml:space="preserve"> конкретной </w:t>
      </w:r>
      <w:r w:rsidRPr="001F74B8">
        <w:rPr>
          <w:rFonts w:ascii="Times New Roman" w:hAnsi="Times New Roman"/>
          <w:sz w:val="28"/>
          <w:szCs w:val="28"/>
        </w:rPr>
        <w:t xml:space="preserve">компетенции.  </w:t>
      </w:r>
    </w:p>
    <w:p w:rsidR="006D47C4" w:rsidRPr="006D47C4" w:rsidRDefault="006D47C4" w:rsidP="00EE7483">
      <w:pPr>
        <w:spacing w:after="0"/>
        <w:ind w:firstLine="709"/>
        <w:jc w:val="both"/>
        <w:rPr>
          <w:rFonts w:ascii="Times New Roman" w:hAnsi="Times New Roman"/>
          <w:sz w:val="28"/>
          <w:szCs w:val="28"/>
        </w:rPr>
      </w:pPr>
      <w:r w:rsidRPr="00CB4F67">
        <w:rPr>
          <w:rFonts w:ascii="Times New Roman" w:hAnsi="Times New Roman"/>
          <w:i/>
          <w:sz w:val="28"/>
          <w:szCs w:val="28"/>
        </w:rPr>
        <w:lastRenderedPageBreak/>
        <w:t>Инфраструктурный лист (ИЛ)</w:t>
      </w:r>
      <w:r w:rsidRPr="006D47C4">
        <w:rPr>
          <w:rFonts w:ascii="Times New Roman" w:hAnsi="Times New Roman"/>
          <w:sz w:val="28"/>
          <w:szCs w:val="28"/>
        </w:rPr>
        <w:t xml:space="preserve"> </w:t>
      </w:r>
      <w:r w:rsidR="00CB4F67" w:rsidRPr="006D47C4">
        <w:rPr>
          <w:rFonts w:ascii="Times New Roman" w:hAnsi="Times New Roman"/>
          <w:sz w:val="28"/>
          <w:szCs w:val="28"/>
        </w:rPr>
        <w:t>–</w:t>
      </w:r>
      <w:r w:rsidRPr="006D47C4">
        <w:rPr>
          <w:rFonts w:ascii="Times New Roman" w:hAnsi="Times New Roman"/>
          <w:sz w:val="28"/>
          <w:szCs w:val="28"/>
        </w:rPr>
        <w:t xml:space="preserve"> список необходимых материалов и оборудования для проведения демонстрационного экзамена по определенной компетенции по стандартам Ворлдскиллс Россия.</w:t>
      </w:r>
    </w:p>
    <w:p w:rsidR="006D47C4" w:rsidRPr="006D47C4" w:rsidRDefault="006D47C4" w:rsidP="00EE7483">
      <w:pPr>
        <w:spacing w:after="0"/>
        <w:ind w:firstLine="709"/>
        <w:jc w:val="both"/>
        <w:rPr>
          <w:rFonts w:ascii="Times New Roman" w:hAnsi="Times New Roman"/>
          <w:sz w:val="28"/>
          <w:szCs w:val="28"/>
        </w:rPr>
      </w:pPr>
      <w:r w:rsidRPr="00CB4F67">
        <w:rPr>
          <w:rFonts w:ascii="Times New Roman" w:hAnsi="Times New Roman"/>
          <w:i/>
          <w:sz w:val="28"/>
          <w:szCs w:val="28"/>
        </w:rPr>
        <w:t>Эксперт</w:t>
      </w:r>
      <w:r w:rsidRPr="006D47C4">
        <w:rPr>
          <w:rFonts w:ascii="Times New Roman" w:hAnsi="Times New Roman"/>
          <w:sz w:val="28"/>
          <w:szCs w:val="28"/>
        </w:rPr>
        <w:t xml:space="preserve"> – лицо, подтвердившее знания, умения и навыки по какой-либо компетенции в соответствии с требованиями Союза “Ворлдскиллс Россия» (сертифицированный эксперт Ворлдскиллс), а также лицо, прошедшее специализированную программу обучения, организованную Союзом «Ворлдскиллс Россия» и имеющее свидетельство о праве проведения демонстрационного экзамена, корпоративных и региональных чемпионатов по стандартам Ворлдскиллс Россия.</w:t>
      </w:r>
    </w:p>
    <w:p w:rsidR="006D47C4" w:rsidRPr="006D47C4" w:rsidRDefault="006D47C4" w:rsidP="00EE7483">
      <w:pPr>
        <w:spacing w:after="0"/>
        <w:ind w:firstLine="709"/>
        <w:jc w:val="both"/>
        <w:rPr>
          <w:rFonts w:ascii="Times New Roman" w:hAnsi="Times New Roman"/>
          <w:sz w:val="28"/>
          <w:szCs w:val="28"/>
        </w:rPr>
      </w:pPr>
      <w:r w:rsidRPr="00CB4F67">
        <w:rPr>
          <w:rFonts w:ascii="Times New Roman" w:hAnsi="Times New Roman"/>
          <w:i/>
          <w:sz w:val="28"/>
          <w:szCs w:val="28"/>
        </w:rPr>
        <w:t>Главный эксперт на площадке (Главный эксперт)</w:t>
      </w:r>
      <w:r w:rsidRPr="006D47C4">
        <w:rPr>
          <w:rFonts w:ascii="Times New Roman" w:hAnsi="Times New Roman"/>
          <w:sz w:val="28"/>
          <w:szCs w:val="28"/>
        </w:rPr>
        <w:t xml:space="preserve"> – эксперт, определенный в соответствии с порядком, установленным Союзом «Ворлдскиллс Россия» ответственным по организации и проведению демонстрационного экзамена на определенной площадке по какой-либо компетенции и наделенный соответствующими полномочиями.</w:t>
      </w:r>
    </w:p>
    <w:p w:rsidR="006D47C4" w:rsidRPr="006D47C4" w:rsidRDefault="006D47C4" w:rsidP="00EE7483">
      <w:pPr>
        <w:spacing w:after="0"/>
        <w:ind w:firstLine="709"/>
        <w:jc w:val="both"/>
        <w:rPr>
          <w:rFonts w:ascii="Times New Roman" w:hAnsi="Times New Roman"/>
          <w:sz w:val="28"/>
          <w:szCs w:val="28"/>
        </w:rPr>
      </w:pPr>
      <w:r w:rsidRPr="00CB4F67">
        <w:rPr>
          <w:rFonts w:ascii="Times New Roman" w:hAnsi="Times New Roman"/>
          <w:i/>
          <w:sz w:val="28"/>
          <w:szCs w:val="28"/>
        </w:rPr>
        <w:t>Технический эксперт</w:t>
      </w:r>
      <w:r w:rsidRPr="006D47C4">
        <w:rPr>
          <w:rFonts w:ascii="Times New Roman" w:hAnsi="Times New Roman"/>
          <w:sz w:val="28"/>
          <w:szCs w:val="28"/>
        </w:rPr>
        <w:t xml:space="preserve"> – эксперт, отвечающий за техническое состояние оборудования и соблюдение всеми присутствующими на площадке лицами правил и норм охраны труда и техники безопасности (ОТ и ТБ).</w:t>
      </w:r>
    </w:p>
    <w:p w:rsidR="00EA2241" w:rsidRDefault="006D47C4" w:rsidP="00EE7483">
      <w:pPr>
        <w:spacing w:after="0"/>
        <w:ind w:firstLine="709"/>
        <w:jc w:val="both"/>
      </w:pPr>
      <w:r w:rsidRPr="00CB4F67">
        <w:rPr>
          <w:rFonts w:ascii="Times New Roman" w:hAnsi="Times New Roman"/>
          <w:i/>
          <w:sz w:val="28"/>
          <w:szCs w:val="28"/>
        </w:rPr>
        <w:t>Экспертная группа</w:t>
      </w:r>
      <w:r w:rsidRPr="006D47C4">
        <w:rPr>
          <w:rFonts w:ascii="Times New Roman" w:hAnsi="Times New Roman"/>
          <w:sz w:val="28"/>
          <w:szCs w:val="28"/>
        </w:rPr>
        <w:t xml:space="preserve"> – группа экспертов для оценки выполнения заданий демонстрационного экзамена на площадке по определенной компетенции.</w:t>
      </w:r>
    </w:p>
    <w:p w:rsidR="006D47C4" w:rsidRPr="006D47C4" w:rsidRDefault="00EA2241" w:rsidP="00EE7483">
      <w:pPr>
        <w:spacing w:after="0"/>
        <w:ind w:firstLine="709"/>
        <w:jc w:val="both"/>
        <w:rPr>
          <w:rFonts w:ascii="Times New Roman" w:hAnsi="Times New Roman"/>
          <w:sz w:val="28"/>
          <w:szCs w:val="28"/>
        </w:rPr>
      </w:pPr>
      <w:r>
        <w:rPr>
          <w:rFonts w:ascii="Times New Roman" w:hAnsi="Times New Roman"/>
          <w:i/>
          <w:sz w:val="28"/>
          <w:szCs w:val="28"/>
        </w:rPr>
        <w:t xml:space="preserve">Паспорт компетенций </w:t>
      </w:r>
      <w:r w:rsidRPr="00EA2241">
        <w:rPr>
          <w:rFonts w:ascii="Times New Roman" w:hAnsi="Times New Roman"/>
          <w:i/>
          <w:sz w:val="28"/>
          <w:szCs w:val="28"/>
        </w:rPr>
        <w:t>(</w:t>
      </w:r>
      <w:proofErr w:type="spellStart"/>
      <w:r w:rsidRPr="00EA2241">
        <w:rPr>
          <w:rFonts w:ascii="Times New Roman" w:hAnsi="Times New Roman"/>
          <w:i/>
          <w:sz w:val="28"/>
          <w:szCs w:val="28"/>
        </w:rPr>
        <w:t>SkillsPassport</w:t>
      </w:r>
      <w:proofErr w:type="spellEnd"/>
      <w:r w:rsidRPr="00EA2241">
        <w:rPr>
          <w:rFonts w:ascii="Times New Roman" w:hAnsi="Times New Roman"/>
          <w:i/>
          <w:sz w:val="28"/>
          <w:szCs w:val="28"/>
        </w:rPr>
        <w:t>)</w:t>
      </w:r>
      <w:r w:rsidRPr="00EA2241">
        <w:rPr>
          <w:rFonts w:ascii="Times New Roman" w:hAnsi="Times New Roman"/>
          <w:sz w:val="28"/>
          <w:szCs w:val="28"/>
        </w:rPr>
        <w:t xml:space="preserve"> </w:t>
      </w:r>
      <w:r w:rsidRPr="006D47C4">
        <w:rPr>
          <w:rFonts w:ascii="Times New Roman" w:hAnsi="Times New Roman"/>
          <w:sz w:val="28"/>
          <w:szCs w:val="28"/>
        </w:rPr>
        <w:t>–</w:t>
      </w:r>
      <w:r>
        <w:rPr>
          <w:rFonts w:ascii="Times New Roman" w:hAnsi="Times New Roman"/>
          <w:sz w:val="28"/>
          <w:szCs w:val="28"/>
        </w:rPr>
        <w:t xml:space="preserve"> </w:t>
      </w:r>
      <w:r w:rsidRPr="00EA2241">
        <w:rPr>
          <w:rFonts w:ascii="Times New Roman" w:hAnsi="Times New Roman"/>
          <w:sz w:val="28"/>
          <w:szCs w:val="28"/>
        </w:rPr>
        <w:t>электронный документ,    формируемый по итогам</w:t>
      </w:r>
      <w:r>
        <w:rPr>
          <w:rFonts w:ascii="Times New Roman" w:hAnsi="Times New Roman"/>
          <w:sz w:val="28"/>
          <w:szCs w:val="28"/>
        </w:rPr>
        <w:t xml:space="preserve"> </w:t>
      </w:r>
      <w:r w:rsidRPr="00EA2241">
        <w:rPr>
          <w:rFonts w:ascii="Times New Roman" w:hAnsi="Times New Roman"/>
          <w:sz w:val="28"/>
          <w:szCs w:val="28"/>
        </w:rPr>
        <w:t>демонстрационного экзамена, задания</w:t>
      </w:r>
      <w:r>
        <w:rPr>
          <w:rFonts w:ascii="Times New Roman" w:hAnsi="Times New Roman"/>
          <w:sz w:val="28"/>
          <w:szCs w:val="28"/>
        </w:rPr>
        <w:t xml:space="preserve"> </w:t>
      </w:r>
      <w:r w:rsidRPr="00EA2241">
        <w:rPr>
          <w:rFonts w:ascii="Times New Roman" w:hAnsi="Times New Roman"/>
          <w:sz w:val="28"/>
          <w:szCs w:val="28"/>
        </w:rPr>
        <w:t>по   определенной</w:t>
      </w:r>
      <w:r>
        <w:rPr>
          <w:rFonts w:ascii="Times New Roman" w:hAnsi="Times New Roman"/>
          <w:sz w:val="28"/>
          <w:szCs w:val="28"/>
        </w:rPr>
        <w:t xml:space="preserve"> </w:t>
      </w:r>
      <w:r w:rsidRPr="00EA2241">
        <w:rPr>
          <w:rFonts w:ascii="Times New Roman" w:hAnsi="Times New Roman"/>
          <w:sz w:val="28"/>
          <w:szCs w:val="28"/>
        </w:rPr>
        <w:t xml:space="preserve">компетенции.    </w:t>
      </w:r>
    </w:p>
    <w:p w:rsidR="006D47C4" w:rsidRPr="006D47C4" w:rsidRDefault="006D47C4" w:rsidP="00EE7483">
      <w:pPr>
        <w:spacing w:after="0"/>
        <w:ind w:firstLine="709"/>
        <w:jc w:val="both"/>
        <w:rPr>
          <w:rFonts w:ascii="Times New Roman" w:hAnsi="Times New Roman"/>
          <w:sz w:val="28"/>
          <w:szCs w:val="28"/>
        </w:rPr>
      </w:pPr>
      <w:proofErr w:type="spellStart"/>
      <w:r w:rsidRPr="00CB4F67">
        <w:rPr>
          <w:rFonts w:ascii="Times New Roman" w:hAnsi="Times New Roman"/>
          <w:i/>
          <w:sz w:val="28"/>
          <w:szCs w:val="28"/>
        </w:rPr>
        <w:t>eSim</w:t>
      </w:r>
      <w:proofErr w:type="spellEnd"/>
      <w:r w:rsidRPr="006D47C4">
        <w:rPr>
          <w:rFonts w:ascii="Times New Roman" w:hAnsi="Times New Roman"/>
          <w:sz w:val="28"/>
          <w:szCs w:val="28"/>
        </w:rPr>
        <w:t xml:space="preserve"> – это система мониторинга, сбора и обработки результатов демонстрационного экзамена.</w:t>
      </w:r>
    </w:p>
    <w:p w:rsidR="008961CF" w:rsidRDefault="006D47C4" w:rsidP="00EE7483">
      <w:pPr>
        <w:spacing w:after="0"/>
        <w:ind w:firstLine="709"/>
        <w:jc w:val="both"/>
        <w:rPr>
          <w:rFonts w:ascii="Times New Roman" w:hAnsi="Times New Roman"/>
          <w:sz w:val="28"/>
          <w:szCs w:val="28"/>
        </w:rPr>
      </w:pPr>
      <w:r w:rsidRPr="00CB4F67">
        <w:rPr>
          <w:rFonts w:ascii="Times New Roman" w:hAnsi="Times New Roman"/>
          <w:i/>
          <w:sz w:val="28"/>
          <w:szCs w:val="28"/>
        </w:rPr>
        <w:t>CIS (</w:t>
      </w:r>
      <w:proofErr w:type="spellStart"/>
      <w:r w:rsidRPr="00CB4F67">
        <w:rPr>
          <w:rFonts w:ascii="Times New Roman" w:hAnsi="Times New Roman"/>
          <w:i/>
          <w:sz w:val="28"/>
          <w:szCs w:val="28"/>
        </w:rPr>
        <w:t>Competition</w:t>
      </w:r>
      <w:proofErr w:type="spellEnd"/>
      <w:r w:rsidRPr="00CB4F67">
        <w:rPr>
          <w:rFonts w:ascii="Times New Roman" w:hAnsi="Times New Roman"/>
          <w:i/>
          <w:sz w:val="28"/>
          <w:szCs w:val="28"/>
        </w:rPr>
        <w:t xml:space="preserve"> </w:t>
      </w:r>
      <w:proofErr w:type="spellStart"/>
      <w:r w:rsidRPr="00CB4F67">
        <w:rPr>
          <w:rFonts w:ascii="Times New Roman" w:hAnsi="Times New Roman"/>
          <w:i/>
          <w:sz w:val="28"/>
          <w:szCs w:val="28"/>
        </w:rPr>
        <w:t>Information</w:t>
      </w:r>
      <w:proofErr w:type="spellEnd"/>
      <w:r w:rsidRPr="00CB4F67">
        <w:rPr>
          <w:rFonts w:ascii="Times New Roman" w:hAnsi="Times New Roman"/>
          <w:i/>
          <w:sz w:val="28"/>
          <w:szCs w:val="28"/>
        </w:rPr>
        <w:t xml:space="preserve"> </w:t>
      </w:r>
      <w:proofErr w:type="spellStart"/>
      <w:r w:rsidRPr="00CB4F67">
        <w:rPr>
          <w:rFonts w:ascii="Times New Roman" w:hAnsi="Times New Roman"/>
          <w:i/>
          <w:sz w:val="28"/>
          <w:szCs w:val="28"/>
        </w:rPr>
        <w:t>System</w:t>
      </w:r>
      <w:proofErr w:type="spellEnd"/>
      <w:r w:rsidRPr="00CB4F67">
        <w:rPr>
          <w:rFonts w:ascii="Times New Roman" w:hAnsi="Times New Roman"/>
          <w:i/>
          <w:sz w:val="28"/>
          <w:szCs w:val="28"/>
        </w:rPr>
        <w:t>)</w:t>
      </w:r>
      <w:r w:rsidRPr="006D47C4">
        <w:rPr>
          <w:rFonts w:ascii="Times New Roman" w:hAnsi="Times New Roman"/>
          <w:sz w:val="28"/>
          <w:szCs w:val="28"/>
        </w:rPr>
        <w:t xml:space="preserve"> – специализированное программное обеспечение для обработки информации во время демонстрационного экзамена.</w:t>
      </w:r>
    </w:p>
    <w:p w:rsidR="00EA2241" w:rsidRDefault="00EA2241" w:rsidP="00EE7483">
      <w:pPr>
        <w:spacing w:after="0" w:line="360" w:lineRule="auto"/>
        <w:jc w:val="right"/>
        <w:rPr>
          <w:rFonts w:ascii="Times New Roman" w:hAnsi="Times New Roman"/>
          <w:sz w:val="28"/>
          <w:szCs w:val="28"/>
        </w:rPr>
      </w:pPr>
    </w:p>
    <w:p w:rsidR="00EA2241" w:rsidRDefault="00EA2241" w:rsidP="00EE7483">
      <w:pPr>
        <w:spacing w:after="0" w:line="360" w:lineRule="auto"/>
        <w:jc w:val="right"/>
        <w:rPr>
          <w:rFonts w:ascii="Times New Roman" w:hAnsi="Times New Roman"/>
          <w:sz w:val="28"/>
          <w:szCs w:val="28"/>
        </w:rPr>
      </w:pPr>
    </w:p>
    <w:p w:rsidR="00EA2241" w:rsidRDefault="00EA2241" w:rsidP="00EE7483">
      <w:pPr>
        <w:spacing w:after="0" w:line="360" w:lineRule="auto"/>
        <w:jc w:val="right"/>
        <w:rPr>
          <w:rFonts w:ascii="Times New Roman" w:hAnsi="Times New Roman"/>
          <w:sz w:val="28"/>
          <w:szCs w:val="28"/>
        </w:rPr>
      </w:pPr>
    </w:p>
    <w:p w:rsidR="00EA2241" w:rsidRDefault="00EA2241" w:rsidP="00EE7483">
      <w:pPr>
        <w:spacing w:after="0" w:line="360" w:lineRule="auto"/>
        <w:jc w:val="right"/>
        <w:rPr>
          <w:rFonts w:ascii="Times New Roman" w:hAnsi="Times New Roman"/>
          <w:sz w:val="28"/>
          <w:szCs w:val="28"/>
        </w:rPr>
      </w:pPr>
    </w:p>
    <w:p w:rsidR="00EA2241" w:rsidRDefault="00EA2241" w:rsidP="00EE7483">
      <w:pPr>
        <w:spacing w:after="0" w:line="360" w:lineRule="auto"/>
        <w:jc w:val="right"/>
        <w:rPr>
          <w:rFonts w:ascii="Times New Roman" w:hAnsi="Times New Roman"/>
          <w:sz w:val="28"/>
          <w:szCs w:val="28"/>
        </w:rPr>
      </w:pPr>
    </w:p>
    <w:p w:rsidR="00EA2241" w:rsidRDefault="00EA2241" w:rsidP="00EE7483">
      <w:pPr>
        <w:spacing w:after="0" w:line="360" w:lineRule="auto"/>
        <w:jc w:val="right"/>
        <w:rPr>
          <w:rFonts w:ascii="Times New Roman" w:hAnsi="Times New Roman"/>
          <w:sz w:val="28"/>
          <w:szCs w:val="28"/>
        </w:rPr>
      </w:pPr>
    </w:p>
    <w:p w:rsidR="00EA2241" w:rsidRDefault="00EA2241" w:rsidP="00DE490A">
      <w:pPr>
        <w:spacing w:after="0" w:line="360" w:lineRule="auto"/>
        <w:rPr>
          <w:rFonts w:ascii="Times New Roman" w:hAnsi="Times New Roman"/>
          <w:sz w:val="28"/>
          <w:szCs w:val="28"/>
        </w:rPr>
      </w:pPr>
    </w:p>
    <w:p w:rsidR="008961CF" w:rsidRPr="008961CF" w:rsidRDefault="008961CF" w:rsidP="008961CF">
      <w:pPr>
        <w:spacing w:after="0" w:line="360" w:lineRule="auto"/>
        <w:ind w:firstLine="709"/>
        <w:jc w:val="right"/>
        <w:rPr>
          <w:rFonts w:ascii="Times New Roman" w:hAnsi="Times New Roman"/>
          <w:sz w:val="28"/>
          <w:szCs w:val="28"/>
        </w:rPr>
      </w:pPr>
    </w:p>
    <w:p w:rsidR="00DE490A" w:rsidRDefault="00DE490A" w:rsidP="00DE490A">
      <w:pPr>
        <w:spacing w:after="0" w:line="360" w:lineRule="auto"/>
        <w:jc w:val="right"/>
        <w:rPr>
          <w:rFonts w:ascii="Times New Roman" w:hAnsi="Times New Roman"/>
          <w:sz w:val="28"/>
          <w:szCs w:val="28"/>
        </w:rPr>
      </w:pPr>
      <w:r w:rsidRPr="008961CF">
        <w:rPr>
          <w:rFonts w:ascii="Times New Roman" w:hAnsi="Times New Roman"/>
          <w:sz w:val="28"/>
          <w:szCs w:val="28"/>
        </w:rPr>
        <w:lastRenderedPageBreak/>
        <w:t xml:space="preserve">Приложение </w:t>
      </w:r>
      <w:r>
        <w:rPr>
          <w:rFonts w:ascii="Times New Roman" w:hAnsi="Times New Roman"/>
          <w:sz w:val="28"/>
          <w:szCs w:val="28"/>
        </w:rPr>
        <w:t>2</w:t>
      </w:r>
      <w:r w:rsidRPr="008961CF">
        <w:rPr>
          <w:rFonts w:ascii="Times New Roman" w:hAnsi="Times New Roman"/>
          <w:sz w:val="28"/>
          <w:szCs w:val="28"/>
        </w:rPr>
        <w:t xml:space="preserve"> </w:t>
      </w:r>
    </w:p>
    <w:p w:rsidR="00DE490A" w:rsidRDefault="00DE490A" w:rsidP="008961CF">
      <w:pPr>
        <w:spacing w:after="0" w:line="360" w:lineRule="auto"/>
        <w:ind w:firstLine="709"/>
        <w:jc w:val="center"/>
        <w:rPr>
          <w:rFonts w:ascii="Times New Roman" w:hAnsi="Times New Roman"/>
          <w:b/>
          <w:bCs/>
          <w:sz w:val="28"/>
          <w:szCs w:val="28"/>
        </w:rPr>
      </w:pPr>
    </w:p>
    <w:p w:rsidR="008961CF" w:rsidRDefault="008961CF" w:rsidP="008961CF">
      <w:pPr>
        <w:spacing w:after="0" w:line="360" w:lineRule="auto"/>
        <w:ind w:firstLine="709"/>
        <w:jc w:val="center"/>
        <w:rPr>
          <w:rFonts w:ascii="Times New Roman" w:hAnsi="Times New Roman"/>
          <w:b/>
          <w:bCs/>
          <w:sz w:val="28"/>
          <w:szCs w:val="28"/>
        </w:rPr>
      </w:pPr>
      <w:r w:rsidRPr="008961CF">
        <w:rPr>
          <w:rFonts w:ascii="Times New Roman" w:hAnsi="Times New Roman"/>
          <w:b/>
          <w:bCs/>
          <w:sz w:val="28"/>
          <w:szCs w:val="28"/>
        </w:rPr>
        <w:t xml:space="preserve">КОМПЛЕКТ ОЦЕНОЧНОЙ ДОКУМЕНТАЦИИ ДЛЯ ПРОВЕДЕНИЯ ДЕМОНСТРАЦИОННОГО ЭКЗАМЕНА ПО СТАНДАРТАМ ВОРЛДСКИЛЛС РОССИЯ </w:t>
      </w:r>
    </w:p>
    <w:p w:rsidR="008961CF" w:rsidRDefault="008961CF" w:rsidP="008961CF">
      <w:pPr>
        <w:spacing w:after="0" w:line="360" w:lineRule="auto"/>
        <w:ind w:firstLine="709"/>
        <w:jc w:val="center"/>
        <w:rPr>
          <w:rFonts w:ascii="Times New Roman" w:hAnsi="Times New Roman"/>
          <w:b/>
          <w:bCs/>
          <w:sz w:val="28"/>
          <w:szCs w:val="28"/>
        </w:rPr>
      </w:pPr>
      <w:r w:rsidRPr="008961CF">
        <w:rPr>
          <w:rFonts w:ascii="Times New Roman" w:hAnsi="Times New Roman"/>
          <w:b/>
          <w:bCs/>
          <w:sz w:val="28"/>
          <w:szCs w:val="28"/>
        </w:rPr>
        <w:t xml:space="preserve">В </w:t>
      </w:r>
      <w:r>
        <w:rPr>
          <w:rFonts w:ascii="Times New Roman" w:hAnsi="Times New Roman"/>
          <w:b/>
          <w:bCs/>
          <w:sz w:val="28"/>
          <w:szCs w:val="28"/>
        </w:rPr>
        <w:t xml:space="preserve"> КГПОБУ</w:t>
      </w:r>
      <w:r w:rsidRPr="008961CF">
        <w:rPr>
          <w:rFonts w:ascii="Times New Roman" w:hAnsi="Times New Roman"/>
          <w:b/>
          <w:bCs/>
          <w:sz w:val="28"/>
          <w:szCs w:val="28"/>
        </w:rPr>
        <w:t xml:space="preserve"> «</w:t>
      </w:r>
      <w:r w:rsidRPr="008961CF">
        <w:rPr>
          <w:rFonts w:ascii="Times New Roman" w:hAnsi="Times New Roman"/>
          <w:b/>
          <w:bCs/>
          <w:caps/>
          <w:sz w:val="28"/>
          <w:szCs w:val="28"/>
        </w:rPr>
        <w:t xml:space="preserve">Камчатский </w:t>
      </w:r>
      <w:r w:rsidRPr="008961CF">
        <w:rPr>
          <w:rFonts w:ascii="Times New Roman" w:hAnsi="Times New Roman"/>
          <w:b/>
          <w:bCs/>
          <w:sz w:val="28"/>
          <w:szCs w:val="28"/>
        </w:rPr>
        <w:t xml:space="preserve"> ПЕДАГОГИЧЕСКИЙ КОЛЛЕДЖ» ПО КОМПЕТЕНЦИИ «ПРЕПОДАВАНИЕ В МЛАДШИХ КЛАССАХ»</w:t>
      </w:r>
    </w:p>
    <w:p w:rsidR="008961CF" w:rsidRDefault="008961CF" w:rsidP="008961CF">
      <w:pPr>
        <w:spacing w:after="0" w:line="360" w:lineRule="auto"/>
        <w:ind w:firstLine="709"/>
        <w:jc w:val="center"/>
        <w:rPr>
          <w:rFonts w:ascii="Times New Roman" w:hAnsi="Times New Roman"/>
          <w:b/>
          <w:bCs/>
          <w:sz w:val="28"/>
          <w:szCs w:val="28"/>
        </w:rPr>
      </w:pPr>
      <w:r w:rsidRPr="008961CF">
        <w:rPr>
          <w:rFonts w:ascii="Times New Roman" w:hAnsi="Times New Roman"/>
          <w:b/>
          <w:bCs/>
          <w:sz w:val="28"/>
          <w:szCs w:val="28"/>
        </w:rPr>
        <w:t>В 20</w:t>
      </w:r>
      <w:r>
        <w:rPr>
          <w:rFonts w:ascii="Times New Roman" w:hAnsi="Times New Roman"/>
          <w:b/>
          <w:bCs/>
          <w:sz w:val="28"/>
          <w:szCs w:val="28"/>
        </w:rPr>
        <w:t>2</w:t>
      </w:r>
      <w:r w:rsidR="00CB4F67">
        <w:rPr>
          <w:rFonts w:ascii="Times New Roman" w:hAnsi="Times New Roman"/>
          <w:b/>
          <w:bCs/>
          <w:sz w:val="28"/>
          <w:szCs w:val="28"/>
        </w:rPr>
        <w:t>1</w:t>
      </w:r>
      <w:r>
        <w:rPr>
          <w:rFonts w:ascii="Times New Roman" w:hAnsi="Times New Roman"/>
          <w:b/>
          <w:bCs/>
          <w:sz w:val="28"/>
          <w:szCs w:val="28"/>
        </w:rPr>
        <w:t xml:space="preserve"> </w:t>
      </w:r>
      <w:r w:rsidRPr="008961CF">
        <w:rPr>
          <w:rFonts w:ascii="Times New Roman" w:hAnsi="Times New Roman"/>
          <w:b/>
          <w:bCs/>
          <w:sz w:val="28"/>
          <w:szCs w:val="28"/>
        </w:rPr>
        <w:t>ГОДУ</w:t>
      </w:r>
    </w:p>
    <w:p w:rsidR="00F531FC" w:rsidRDefault="00F531FC" w:rsidP="00CB4F67">
      <w:pPr>
        <w:spacing w:after="0" w:line="360" w:lineRule="auto"/>
        <w:rPr>
          <w:rFonts w:ascii="Times New Roman" w:hAnsi="Times New Roman"/>
          <w:b/>
          <w:bCs/>
          <w:sz w:val="28"/>
          <w:szCs w:val="28"/>
        </w:rPr>
      </w:pPr>
    </w:p>
    <w:p w:rsidR="00D3482E" w:rsidRPr="00D3482E" w:rsidRDefault="00D3482E" w:rsidP="00EE7483">
      <w:pPr>
        <w:spacing w:after="0"/>
        <w:jc w:val="center"/>
        <w:rPr>
          <w:rFonts w:ascii="Times New Roman" w:eastAsia="Times New Roman" w:hAnsi="Times New Roman"/>
          <w:b/>
          <w:bCs/>
          <w:color w:val="000000"/>
          <w:sz w:val="28"/>
          <w:szCs w:val="28"/>
          <w:lang w:eastAsia="ru-RU"/>
        </w:rPr>
      </w:pPr>
      <w:r w:rsidRPr="00D3482E">
        <w:rPr>
          <w:rFonts w:ascii="Times New Roman" w:eastAsia="Times New Roman" w:hAnsi="Times New Roman"/>
          <w:b/>
          <w:bCs/>
          <w:color w:val="000000"/>
          <w:sz w:val="28"/>
          <w:szCs w:val="28"/>
          <w:lang w:eastAsia="ru-RU"/>
        </w:rPr>
        <w:t>Паспорт комплекта оценочной документации (КОД) № 1.</w:t>
      </w:r>
      <w:r w:rsidR="00EA2241">
        <w:rPr>
          <w:rFonts w:ascii="Times New Roman" w:eastAsia="Times New Roman" w:hAnsi="Times New Roman"/>
          <w:b/>
          <w:bCs/>
          <w:color w:val="000000"/>
          <w:sz w:val="28"/>
          <w:szCs w:val="28"/>
          <w:lang w:eastAsia="ru-RU"/>
        </w:rPr>
        <w:t>3</w:t>
      </w:r>
      <w:r w:rsidRPr="00D3482E">
        <w:rPr>
          <w:rFonts w:ascii="Times New Roman" w:eastAsia="Times New Roman" w:hAnsi="Times New Roman"/>
          <w:b/>
          <w:bCs/>
          <w:color w:val="000000"/>
          <w:sz w:val="28"/>
          <w:szCs w:val="28"/>
          <w:lang w:eastAsia="ru-RU"/>
        </w:rPr>
        <w:t xml:space="preserve"> по компетенции № R21 «Преподавание в младших классах»</w:t>
      </w:r>
    </w:p>
    <w:p w:rsidR="00D3482E" w:rsidRPr="00D3482E" w:rsidRDefault="00D3482E" w:rsidP="00EE7483">
      <w:pPr>
        <w:spacing w:after="0"/>
        <w:jc w:val="center"/>
        <w:rPr>
          <w:rFonts w:ascii="Times New Roman" w:eastAsia="Times New Roman" w:hAnsi="Times New Roman"/>
          <w:b/>
          <w:bCs/>
          <w:color w:val="000000"/>
          <w:sz w:val="28"/>
          <w:szCs w:val="28"/>
          <w:lang w:eastAsia="ru-RU"/>
        </w:rPr>
      </w:pPr>
    </w:p>
    <w:p w:rsidR="00EA2241" w:rsidRPr="00EA2241" w:rsidRDefault="00EA2241" w:rsidP="00B5167A">
      <w:pPr>
        <w:spacing w:after="0"/>
        <w:ind w:firstLine="708"/>
        <w:jc w:val="both"/>
        <w:rPr>
          <w:rFonts w:ascii="Times New Roman" w:eastAsia="Times New Roman" w:hAnsi="Times New Roman"/>
          <w:color w:val="000000"/>
          <w:sz w:val="28"/>
          <w:szCs w:val="28"/>
          <w:lang w:eastAsia="ru-RU"/>
        </w:rPr>
      </w:pPr>
      <w:r w:rsidRPr="00EA2241">
        <w:rPr>
          <w:rFonts w:ascii="Times New Roman" w:eastAsia="Times New Roman" w:hAnsi="Times New Roman"/>
          <w:color w:val="000000"/>
          <w:sz w:val="28"/>
          <w:szCs w:val="28"/>
          <w:lang w:eastAsia="ru-RU"/>
        </w:rPr>
        <w:t>Комплект оценочной документации (КОД) № 1.3 разработан</w:t>
      </w:r>
      <w:r>
        <w:rPr>
          <w:rFonts w:ascii="Times New Roman" w:eastAsia="Times New Roman" w:hAnsi="Times New Roman"/>
          <w:color w:val="000000"/>
          <w:sz w:val="28"/>
          <w:szCs w:val="28"/>
          <w:lang w:eastAsia="ru-RU"/>
        </w:rPr>
        <w:t xml:space="preserve"> в целях </w:t>
      </w:r>
      <w:r w:rsidRPr="00EA2241">
        <w:rPr>
          <w:rFonts w:ascii="Times New Roman" w:eastAsia="Times New Roman" w:hAnsi="Times New Roman"/>
          <w:color w:val="000000"/>
          <w:sz w:val="28"/>
          <w:szCs w:val="28"/>
          <w:lang w:eastAsia="ru-RU"/>
        </w:rPr>
        <w:t>организации и проведения демонстрац</w:t>
      </w:r>
      <w:r>
        <w:rPr>
          <w:rFonts w:ascii="Times New Roman" w:eastAsia="Times New Roman" w:hAnsi="Times New Roman"/>
          <w:color w:val="000000"/>
          <w:sz w:val="28"/>
          <w:szCs w:val="28"/>
          <w:lang w:eastAsia="ru-RU"/>
        </w:rPr>
        <w:t xml:space="preserve">ионного экзамена по компетенции </w:t>
      </w:r>
      <w:r w:rsidRPr="00EA2241">
        <w:rPr>
          <w:rFonts w:ascii="Times New Roman" w:eastAsia="Times New Roman" w:hAnsi="Times New Roman"/>
          <w:color w:val="000000"/>
          <w:sz w:val="28"/>
          <w:szCs w:val="28"/>
          <w:lang w:eastAsia="ru-RU"/>
        </w:rPr>
        <w:t>№ R21 «Преподавание в младших кла</w:t>
      </w:r>
      <w:r>
        <w:rPr>
          <w:rFonts w:ascii="Times New Roman" w:eastAsia="Times New Roman" w:hAnsi="Times New Roman"/>
          <w:color w:val="000000"/>
          <w:sz w:val="28"/>
          <w:szCs w:val="28"/>
          <w:lang w:eastAsia="ru-RU"/>
        </w:rPr>
        <w:t xml:space="preserve">ссах» и рассчитан на выполнение </w:t>
      </w:r>
      <w:r w:rsidRPr="00EA2241">
        <w:rPr>
          <w:rFonts w:ascii="Times New Roman" w:eastAsia="Times New Roman" w:hAnsi="Times New Roman"/>
          <w:color w:val="000000"/>
          <w:sz w:val="28"/>
          <w:szCs w:val="28"/>
          <w:lang w:eastAsia="ru-RU"/>
        </w:rPr>
        <w:t>заданий продолжительностью 4 часа 55 минут.</w:t>
      </w:r>
    </w:p>
    <w:p w:rsidR="00EA2241" w:rsidRPr="00EA2241" w:rsidRDefault="00EA2241" w:rsidP="00B5167A">
      <w:pPr>
        <w:spacing w:after="0"/>
        <w:ind w:firstLine="708"/>
        <w:jc w:val="both"/>
        <w:rPr>
          <w:rFonts w:ascii="Times New Roman" w:eastAsia="Times New Roman" w:hAnsi="Times New Roman"/>
          <w:color w:val="000000"/>
          <w:sz w:val="28"/>
          <w:szCs w:val="28"/>
          <w:lang w:eastAsia="ru-RU"/>
        </w:rPr>
      </w:pPr>
      <w:r w:rsidRPr="00EA2241">
        <w:rPr>
          <w:rFonts w:ascii="Times New Roman" w:eastAsia="Times New Roman" w:hAnsi="Times New Roman"/>
          <w:color w:val="000000"/>
          <w:sz w:val="28"/>
          <w:szCs w:val="28"/>
          <w:lang w:eastAsia="ru-RU"/>
        </w:rPr>
        <w:t>КОД № 1.3 может быть рекомендов</w:t>
      </w:r>
      <w:r>
        <w:rPr>
          <w:rFonts w:ascii="Times New Roman" w:eastAsia="Times New Roman" w:hAnsi="Times New Roman"/>
          <w:color w:val="000000"/>
          <w:sz w:val="28"/>
          <w:szCs w:val="28"/>
          <w:lang w:eastAsia="ru-RU"/>
        </w:rPr>
        <w:t xml:space="preserve">ан для оценки освоения основных </w:t>
      </w:r>
      <w:r w:rsidRPr="00EA2241">
        <w:rPr>
          <w:rFonts w:ascii="Times New Roman" w:eastAsia="Times New Roman" w:hAnsi="Times New Roman"/>
          <w:color w:val="000000"/>
          <w:sz w:val="28"/>
          <w:szCs w:val="28"/>
          <w:lang w:eastAsia="ru-RU"/>
        </w:rPr>
        <w:t>профессиональных образовательных программ и их частей, дополнительных</w:t>
      </w:r>
      <w:r>
        <w:rPr>
          <w:rFonts w:ascii="Times New Roman" w:eastAsia="Times New Roman" w:hAnsi="Times New Roman"/>
          <w:color w:val="000000"/>
          <w:sz w:val="28"/>
          <w:szCs w:val="28"/>
          <w:lang w:eastAsia="ru-RU"/>
        </w:rPr>
        <w:t xml:space="preserve"> </w:t>
      </w:r>
      <w:r w:rsidRPr="00EA2241">
        <w:rPr>
          <w:rFonts w:ascii="Times New Roman" w:eastAsia="Times New Roman" w:hAnsi="Times New Roman"/>
          <w:color w:val="000000"/>
          <w:sz w:val="28"/>
          <w:szCs w:val="28"/>
          <w:lang w:eastAsia="ru-RU"/>
        </w:rPr>
        <w:t>профессиональных программ и програм</w:t>
      </w:r>
      <w:r>
        <w:rPr>
          <w:rFonts w:ascii="Times New Roman" w:eastAsia="Times New Roman" w:hAnsi="Times New Roman"/>
          <w:color w:val="000000"/>
          <w:sz w:val="28"/>
          <w:szCs w:val="28"/>
          <w:lang w:eastAsia="ru-RU"/>
        </w:rPr>
        <w:t xml:space="preserve">м профессионального обучения, а </w:t>
      </w:r>
      <w:r w:rsidRPr="00EA2241">
        <w:rPr>
          <w:rFonts w:ascii="Times New Roman" w:eastAsia="Times New Roman" w:hAnsi="Times New Roman"/>
          <w:color w:val="000000"/>
          <w:sz w:val="28"/>
          <w:szCs w:val="28"/>
          <w:lang w:eastAsia="ru-RU"/>
        </w:rPr>
        <w:t>также на соответствие уровня</w:t>
      </w:r>
      <w:r>
        <w:rPr>
          <w:rFonts w:ascii="Times New Roman" w:eastAsia="Times New Roman" w:hAnsi="Times New Roman"/>
          <w:color w:val="000000"/>
          <w:sz w:val="28"/>
          <w:szCs w:val="28"/>
          <w:lang w:eastAsia="ru-RU"/>
        </w:rPr>
        <w:t xml:space="preserve">м квалификации согласно Таблице </w:t>
      </w:r>
      <w:r w:rsidRPr="00EA2241">
        <w:rPr>
          <w:rFonts w:ascii="Times New Roman" w:eastAsia="Times New Roman" w:hAnsi="Times New Roman"/>
          <w:color w:val="000000"/>
          <w:sz w:val="28"/>
          <w:szCs w:val="28"/>
          <w:lang w:eastAsia="ru-RU"/>
        </w:rPr>
        <w:t>(Приложение).</w:t>
      </w:r>
    </w:p>
    <w:p w:rsidR="00EE7483" w:rsidRPr="00EA2241" w:rsidRDefault="00EA2241" w:rsidP="00B5167A">
      <w:pPr>
        <w:spacing w:after="0"/>
        <w:ind w:firstLine="708"/>
        <w:jc w:val="both"/>
        <w:rPr>
          <w:rFonts w:ascii="Times New Roman" w:eastAsia="Times New Roman" w:hAnsi="Times New Roman"/>
          <w:b/>
          <w:color w:val="000000"/>
          <w:sz w:val="28"/>
          <w:szCs w:val="28"/>
          <w:lang w:eastAsia="ru-RU"/>
        </w:rPr>
      </w:pPr>
      <w:r w:rsidRPr="00EA2241">
        <w:rPr>
          <w:rFonts w:ascii="Times New Roman" w:eastAsia="Times New Roman" w:hAnsi="Times New Roman"/>
          <w:b/>
          <w:color w:val="000000"/>
          <w:sz w:val="28"/>
          <w:szCs w:val="28"/>
          <w:lang w:eastAsia="ru-RU"/>
        </w:rPr>
        <w:t>1. Перечень знаний, умений, навыков в соответствии со</w:t>
      </w:r>
      <w:r w:rsidRPr="00EA2241">
        <w:rPr>
          <w:rFonts w:ascii="Times New Roman" w:eastAsia="Times New Roman" w:hAnsi="Times New Roman"/>
          <w:b/>
          <w:color w:val="000000"/>
          <w:sz w:val="28"/>
          <w:szCs w:val="28"/>
          <w:lang w:eastAsia="ru-RU"/>
        </w:rPr>
        <w:t xml:space="preserve"> </w:t>
      </w:r>
      <w:r w:rsidRPr="00EA2241">
        <w:rPr>
          <w:rFonts w:ascii="Times New Roman" w:eastAsia="Times New Roman" w:hAnsi="Times New Roman"/>
          <w:b/>
          <w:color w:val="000000"/>
          <w:sz w:val="28"/>
          <w:szCs w:val="28"/>
          <w:lang w:eastAsia="ru-RU"/>
        </w:rPr>
        <w:t>Спецификацией стандарта ко</w:t>
      </w:r>
      <w:r w:rsidRPr="00EA2241">
        <w:rPr>
          <w:rFonts w:ascii="Times New Roman" w:eastAsia="Times New Roman" w:hAnsi="Times New Roman"/>
          <w:b/>
          <w:color w:val="000000"/>
          <w:sz w:val="28"/>
          <w:szCs w:val="28"/>
          <w:lang w:eastAsia="ru-RU"/>
        </w:rPr>
        <w:t xml:space="preserve">мпетенции № R21 «Преподавание в </w:t>
      </w:r>
      <w:r w:rsidRPr="00EA2241">
        <w:rPr>
          <w:rFonts w:ascii="Times New Roman" w:eastAsia="Times New Roman" w:hAnsi="Times New Roman"/>
          <w:b/>
          <w:color w:val="000000"/>
          <w:sz w:val="28"/>
          <w:szCs w:val="28"/>
          <w:lang w:eastAsia="ru-RU"/>
        </w:rPr>
        <w:t>младших классах» (</w:t>
      </w:r>
      <w:proofErr w:type="spellStart"/>
      <w:r w:rsidRPr="00EA2241">
        <w:rPr>
          <w:rFonts w:ascii="Times New Roman" w:eastAsia="Times New Roman" w:hAnsi="Times New Roman"/>
          <w:b/>
          <w:color w:val="000000"/>
          <w:sz w:val="28"/>
          <w:szCs w:val="28"/>
          <w:lang w:val="en-US" w:eastAsia="ru-RU"/>
        </w:rPr>
        <w:t>WorldSkills</w:t>
      </w:r>
      <w:proofErr w:type="spellEnd"/>
      <w:r w:rsidRPr="00EA2241">
        <w:rPr>
          <w:rFonts w:ascii="Times New Roman" w:eastAsia="Times New Roman" w:hAnsi="Times New Roman"/>
          <w:b/>
          <w:color w:val="000000"/>
          <w:sz w:val="28"/>
          <w:szCs w:val="28"/>
          <w:lang w:eastAsia="ru-RU"/>
        </w:rPr>
        <w:t xml:space="preserve"> </w:t>
      </w:r>
      <w:r w:rsidRPr="00EA2241">
        <w:rPr>
          <w:rFonts w:ascii="Times New Roman" w:eastAsia="Times New Roman" w:hAnsi="Times New Roman"/>
          <w:b/>
          <w:color w:val="000000"/>
          <w:sz w:val="28"/>
          <w:szCs w:val="28"/>
          <w:lang w:val="en-US" w:eastAsia="ru-RU"/>
        </w:rPr>
        <w:t>Standards</w:t>
      </w:r>
      <w:r w:rsidRPr="00EA2241">
        <w:rPr>
          <w:rFonts w:ascii="Times New Roman" w:eastAsia="Times New Roman" w:hAnsi="Times New Roman"/>
          <w:b/>
          <w:color w:val="000000"/>
          <w:sz w:val="28"/>
          <w:szCs w:val="28"/>
          <w:lang w:eastAsia="ru-RU"/>
        </w:rPr>
        <w:t xml:space="preserve"> </w:t>
      </w:r>
      <w:r w:rsidRPr="00EA2241">
        <w:rPr>
          <w:rFonts w:ascii="Times New Roman" w:eastAsia="Times New Roman" w:hAnsi="Times New Roman"/>
          <w:b/>
          <w:color w:val="000000"/>
          <w:sz w:val="28"/>
          <w:szCs w:val="28"/>
          <w:lang w:val="en-US" w:eastAsia="ru-RU"/>
        </w:rPr>
        <w:t>Specifications</w:t>
      </w:r>
      <w:r w:rsidRPr="00EA2241">
        <w:rPr>
          <w:rFonts w:ascii="Times New Roman" w:eastAsia="Times New Roman" w:hAnsi="Times New Roman"/>
          <w:b/>
          <w:color w:val="000000"/>
          <w:sz w:val="28"/>
          <w:szCs w:val="28"/>
          <w:lang w:eastAsia="ru-RU"/>
        </w:rPr>
        <w:t xml:space="preserve">, </w:t>
      </w:r>
      <w:r w:rsidRPr="00EA2241">
        <w:rPr>
          <w:rFonts w:ascii="Times New Roman" w:eastAsia="Times New Roman" w:hAnsi="Times New Roman"/>
          <w:b/>
          <w:color w:val="000000"/>
          <w:sz w:val="28"/>
          <w:szCs w:val="28"/>
          <w:lang w:val="en-US" w:eastAsia="ru-RU"/>
        </w:rPr>
        <w:t>WSSS</w:t>
      </w:r>
      <w:r w:rsidRPr="00EA2241">
        <w:rPr>
          <w:rFonts w:ascii="Times New Roman" w:eastAsia="Times New Roman" w:hAnsi="Times New Roman"/>
          <w:b/>
          <w:color w:val="000000"/>
          <w:sz w:val="28"/>
          <w:szCs w:val="28"/>
          <w:lang w:eastAsia="ru-RU"/>
        </w:rPr>
        <w:t xml:space="preserve">), </w:t>
      </w:r>
      <w:r w:rsidRPr="00EA2241">
        <w:rPr>
          <w:rFonts w:ascii="Times New Roman" w:eastAsia="Times New Roman" w:hAnsi="Times New Roman"/>
          <w:b/>
          <w:color w:val="000000"/>
          <w:sz w:val="28"/>
          <w:szCs w:val="28"/>
          <w:lang w:eastAsia="ru-RU"/>
        </w:rPr>
        <w:t>проверяемый в рамках к</w:t>
      </w:r>
      <w:r w:rsidRPr="00EA2241">
        <w:rPr>
          <w:rFonts w:ascii="Times New Roman" w:eastAsia="Times New Roman" w:hAnsi="Times New Roman"/>
          <w:b/>
          <w:color w:val="000000"/>
          <w:sz w:val="28"/>
          <w:szCs w:val="28"/>
          <w:lang w:eastAsia="ru-RU"/>
        </w:rPr>
        <w:t xml:space="preserve">омплекта оценочной документации </w:t>
      </w:r>
      <w:r w:rsidRPr="00EA2241">
        <w:rPr>
          <w:rFonts w:ascii="Times New Roman" w:eastAsia="Times New Roman" w:hAnsi="Times New Roman"/>
          <w:b/>
          <w:color w:val="000000"/>
          <w:sz w:val="28"/>
          <w:szCs w:val="28"/>
          <w:lang w:eastAsia="ru-RU"/>
        </w:rPr>
        <w:t>№ 1.3 (Таблица 1).</w:t>
      </w:r>
    </w:p>
    <w:p w:rsidR="00D3482E" w:rsidRPr="00D3482E" w:rsidRDefault="00D3482E" w:rsidP="00EA2241">
      <w:pPr>
        <w:spacing w:after="0"/>
        <w:ind w:firstLine="449"/>
        <w:jc w:val="right"/>
        <w:rPr>
          <w:rFonts w:ascii="Times New Roman" w:eastAsia="Times New Roman" w:hAnsi="Times New Roman"/>
          <w:b/>
          <w:bCs/>
          <w:color w:val="000000"/>
          <w:sz w:val="28"/>
          <w:szCs w:val="28"/>
          <w:lang w:eastAsia="ru-RU"/>
        </w:rPr>
      </w:pPr>
      <w:r w:rsidRPr="00D3482E">
        <w:rPr>
          <w:rFonts w:ascii="Times New Roman" w:eastAsia="Times New Roman" w:hAnsi="Times New Roman"/>
          <w:b/>
          <w:bCs/>
          <w:color w:val="000000"/>
          <w:sz w:val="28"/>
          <w:szCs w:val="28"/>
          <w:lang w:eastAsia="ru-RU"/>
        </w:rPr>
        <w:t>Таблица 1.</w:t>
      </w:r>
    </w:p>
    <w:tbl>
      <w:tblPr>
        <w:tblStyle w:val="a3"/>
        <w:tblW w:w="9468" w:type="dxa"/>
        <w:tblLayout w:type="fixed"/>
        <w:tblLook w:val="01E0" w:firstRow="1" w:lastRow="1" w:firstColumn="1" w:lastColumn="1" w:noHBand="0" w:noVBand="0"/>
      </w:tblPr>
      <w:tblGrid>
        <w:gridCol w:w="1101"/>
        <w:gridCol w:w="6945"/>
        <w:gridCol w:w="1422"/>
      </w:tblGrid>
      <w:tr w:rsidR="00D3482E" w:rsidRPr="00D3482E" w:rsidTr="00A40A25">
        <w:tc>
          <w:tcPr>
            <w:tcW w:w="1101" w:type="dxa"/>
            <w:vAlign w:val="bottom"/>
          </w:tcPr>
          <w:p w:rsidR="00D3482E" w:rsidRPr="00D3482E" w:rsidRDefault="00D3482E" w:rsidP="00D3482E">
            <w:pPr>
              <w:jc w:val="center"/>
              <w:rPr>
                <w:rFonts w:ascii="Times New Roman" w:eastAsia="Times New Roman" w:hAnsi="Times New Roman"/>
                <w:color w:val="000000"/>
                <w:sz w:val="28"/>
                <w:szCs w:val="28"/>
              </w:rPr>
            </w:pPr>
            <w:r w:rsidRPr="00D3482E">
              <w:rPr>
                <w:rFonts w:ascii="Times New Roman" w:eastAsia="Times New Roman" w:hAnsi="Times New Roman"/>
                <w:color w:val="000000"/>
                <w:sz w:val="28"/>
                <w:szCs w:val="28"/>
              </w:rPr>
              <w:t>Раздел</w:t>
            </w:r>
          </w:p>
          <w:p w:rsidR="00D3482E" w:rsidRPr="00D3482E" w:rsidRDefault="00D3482E" w:rsidP="00D3482E">
            <w:pPr>
              <w:jc w:val="center"/>
              <w:rPr>
                <w:rFonts w:ascii="Times New Roman" w:eastAsia="Times New Roman" w:hAnsi="Times New Roman"/>
                <w:color w:val="000000"/>
                <w:sz w:val="28"/>
                <w:szCs w:val="28"/>
              </w:rPr>
            </w:pPr>
            <w:r w:rsidRPr="00D3482E">
              <w:rPr>
                <w:rFonts w:ascii="Times New Roman" w:eastAsia="Times New Roman" w:hAnsi="Times New Roman"/>
                <w:color w:val="000000"/>
                <w:sz w:val="28"/>
                <w:szCs w:val="28"/>
              </w:rPr>
              <w:t>WSSS</w:t>
            </w:r>
          </w:p>
        </w:tc>
        <w:tc>
          <w:tcPr>
            <w:tcW w:w="6945" w:type="dxa"/>
            <w:vAlign w:val="center"/>
          </w:tcPr>
          <w:p w:rsidR="00D3482E" w:rsidRPr="00D3482E" w:rsidRDefault="00D3482E" w:rsidP="00D3482E">
            <w:pPr>
              <w:ind w:firstLine="449"/>
              <w:jc w:val="center"/>
              <w:rPr>
                <w:rFonts w:ascii="Times New Roman" w:eastAsia="Times New Roman" w:hAnsi="Times New Roman"/>
                <w:color w:val="000000"/>
                <w:sz w:val="28"/>
                <w:szCs w:val="28"/>
              </w:rPr>
            </w:pPr>
            <w:r w:rsidRPr="00D3482E">
              <w:rPr>
                <w:rFonts w:ascii="Times New Roman" w:eastAsia="Times New Roman" w:hAnsi="Times New Roman"/>
                <w:color w:val="000000"/>
                <w:sz w:val="28"/>
                <w:szCs w:val="28"/>
              </w:rPr>
              <w:t>Наименование раздела WSSS</w:t>
            </w:r>
          </w:p>
        </w:tc>
        <w:tc>
          <w:tcPr>
            <w:tcW w:w="1422" w:type="dxa"/>
            <w:vAlign w:val="center"/>
          </w:tcPr>
          <w:p w:rsidR="00D3482E" w:rsidRPr="00D3482E" w:rsidRDefault="00D3482E" w:rsidP="00D3482E">
            <w:pPr>
              <w:jc w:val="center"/>
              <w:rPr>
                <w:rFonts w:ascii="Times New Roman" w:eastAsia="Times New Roman" w:hAnsi="Times New Roman"/>
                <w:color w:val="000000"/>
                <w:sz w:val="28"/>
                <w:szCs w:val="28"/>
              </w:rPr>
            </w:pPr>
            <w:r w:rsidRPr="00D3482E">
              <w:rPr>
                <w:rFonts w:ascii="Times New Roman" w:eastAsia="Times New Roman" w:hAnsi="Times New Roman"/>
                <w:color w:val="000000"/>
                <w:sz w:val="28"/>
                <w:szCs w:val="28"/>
              </w:rPr>
              <w:t>Важность</w:t>
            </w:r>
            <w:proofErr w:type="gramStart"/>
            <w:r w:rsidRPr="00D3482E">
              <w:rPr>
                <w:rFonts w:ascii="Times New Roman" w:eastAsia="Times New Roman" w:hAnsi="Times New Roman"/>
                <w:color w:val="000000"/>
                <w:sz w:val="28"/>
                <w:szCs w:val="28"/>
              </w:rPr>
              <w:t xml:space="preserve"> (%)</w:t>
            </w:r>
            <w:proofErr w:type="gramEnd"/>
          </w:p>
        </w:tc>
      </w:tr>
      <w:tr w:rsidR="00D3482E" w:rsidRPr="00D3482E" w:rsidTr="00A40A25">
        <w:tc>
          <w:tcPr>
            <w:tcW w:w="1101" w:type="dxa"/>
          </w:tcPr>
          <w:p w:rsidR="00D3482E" w:rsidRPr="00D3482E" w:rsidRDefault="00D3482E" w:rsidP="00D3482E">
            <w:pPr>
              <w:jc w:val="center"/>
              <w:rPr>
                <w:rFonts w:ascii="Times New Roman" w:eastAsia="Times New Roman" w:hAnsi="Times New Roman"/>
                <w:color w:val="000000"/>
                <w:sz w:val="28"/>
                <w:szCs w:val="28"/>
              </w:rPr>
            </w:pPr>
            <w:r w:rsidRPr="00D3482E">
              <w:rPr>
                <w:rFonts w:ascii="Times New Roman" w:eastAsia="Times New Roman" w:hAnsi="Times New Roman"/>
                <w:color w:val="000000"/>
                <w:sz w:val="28"/>
                <w:szCs w:val="28"/>
              </w:rPr>
              <w:t>1</w:t>
            </w:r>
            <w:r w:rsidR="00EA2241">
              <w:rPr>
                <w:rFonts w:ascii="Times New Roman" w:eastAsia="Times New Roman" w:hAnsi="Times New Roman"/>
                <w:color w:val="000000"/>
                <w:sz w:val="28"/>
                <w:szCs w:val="28"/>
              </w:rPr>
              <w:t>.</w:t>
            </w:r>
          </w:p>
        </w:tc>
        <w:tc>
          <w:tcPr>
            <w:tcW w:w="6945" w:type="dxa"/>
          </w:tcPr>
          <w:p w:rsidR="00D3482E" w:rsidRPr="00A40A25" w:rsidRDefault="00A40A25" w:rsidP="00A40A25">
            <w:pPr>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Общекультурное развитие</w:t>
            </w:r>
          </w:p>
        </w:tc>
        <w:tc>
          <w:tcPr>
            <w:tcW w:w="1422" w:type="dxa"/>
          </w:tcPr>
          <w:p w:rsidR="00D3482E" w:rsidRPr="00D3482E" w:rsidRDefault="00EA2241" w:rsidP="00D3482E">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4</w:t>
            </w:r>
          </w:p>
        </w:tc>
      </w:tr>
      <w:tr w:rsidR="00D3482E" w:rsidRPr="00D3482E" w:rsidTr="00A40A25">
        <w:tc>
          <w:tcPr>
            <w:tcW w:w="1101" w:type="dxa"/>
          </w:tcPr>
          <w:p w:rsidR="00D3482E" w:rsidRPr="00D3482E" w:rsidRDefault="00D3482E" w:rsidP="00D3482E">
            <w:pPr>
              <w:jc w:val="center"/>
              <w:rPr>
                <w:rFonts w:ascii="Times New Roman" w:eastAsia="Times New Roman" w:hAnsi="Times New Roman"/>
                <w:color w:val="000000"/>
                <w:sz w:val="28"/>
                <w:szCs w:val="28"/>
              </w:rPr>
            </w:pPr>
          </w:p>
        </w:tc>
        <w:tc>
          <w:tcPr>
            <w:tcW w:w="6945" w:type="dxa"/>
          </w:tcPr>
          <w:p w:rsidR="00D3482E" w:rsidRDefault="00D3482E" w:rsidP="00A40A25">
            <w:pPr>
              <w:tabs>
                <w:tab w:val="left" w:pos="612"/>
              </w:tabs>
              <w:jc w:val="both"/>
              <w:rPr>
                <w:rFonts w:ascii="Times New Roman" w:eastAsia="Times New Roman" w:hAnsi="Times New Roman"/>
                <w:color w:val="000000"/>
                <w:sz w:val="28"/>
                <w:szCs w:val="28"/>
              </w:rPr>
            </w:pPr>
            <w:r w:rsidRPr="00D3482E">
              <w:rPr>
                <w:rFonts w:ascii="Times New Roman" w:eastAsia="Times New Roman" w:hAnsi="Times New Roman"/>
                <w:color w:val="000000"/>
                <w:sz w:val="28"/>
                <w:szCs w:val="28"/>
              </w:rPr>
              <w:t>Специалист должен знать:</w:t>
            </w:r>
          </w:p>
          <w:p w:rsidR="00A40A25" w:rsidRPr="00A40A25" w:rsidRDefault="00A40A25" w:rsidP="00A40A25">
            <w:pPr>
              <w:pStyle w:val="a4"/>
              <w:numPr>
                <w:ilvl w:val="0"/>
                <w:numId w:val="26"/>
              </w:numPr>
              <w:tabs>
                <w:tab w:val="left" w:pos="742"/>
              </w:tabs>
              <w:jc w:val="both"/>
              <w:rPr>
                <w:rFonts w:ascii="Times New Roman" w:eastAsia="Times New Roman" w:hAnsi="Times New Roman"/>
                <w:color w:val="000000"/>
                <w:sz w:val="28"/>
                <w:szCs w:val="28"/>
              </w:rPr>
            </w:pPr>
            <w:r w:rsidRPr="00A40A25">
              <w:rPr>
                <w:rFonts w:ascii="Times New Roman" w:eastAsia="Times New Roman" w:hAnsi="Times New Roman"/>
                <w:color w:val="000000"/>
                <w:sz w:val="28"/>
                <w:szCs w:val="28"/>
              </w:rPr>
              <w:t>Источни</w:t>
            </w:r>
            <w:r>
              <w:rPr>
                <w:rFonts w:ascii="Times New Roman" w:eastAsia="Times New Roman" w:hAnsi="Times New Roman"/>
                <w:color w:val="000000"/>
                <w:sz w:val="28"/>
                <w:szCs w:val="28"/>
              </w:rPr>
              <w:t xml:space="preserve">ки информации: книги и средства </w:t>
            </w:r>
            <w:r w:rsidRPr="00A40A25">
              <w:rPr>
                <w:rFonts w:ascii="Times New Roman" w:eastAsia="Times New Roman" w:hAnsi="Times New Roman"/>
                <w:color w:val="000000"/>
                <w:sz w:val="28"/>
                <w:szCs w:val="28"/>
              </w:rPr>
              <w:t>массовой информации, кино- и</w:t>
            </w:r>
            <w:r w:rsidRPr="00A40A25">
              <w:rPr>
                <w:rFonts w:ascii="Times New Roman" w:eastAsia="Times New Roman" w:hAnsi="Times New Roman"/>
                <w:color w:val="000000"/>
                <w:sz w:val="28"/>
                <w:szCs w:val="28"/>
              </w:rPr>
              <w:t xml:space="preserve"> </w:t>
            </w:r>
            <w:r w:rsidRPr="00A40A25">
              <w:rPr>
                <w:rFonts w:ascii="Times New Roman" w:eastAsia="Times New Roman" w:hAnsi="Times New Roman"/>
                <w:color w:val="000000"/>
                <w:sz w:val="28"/>
                <w:szCs w:val="28"/>
              </w:rPr>
              <w:t>видеопродукцию, компьютерные образовательные программы и Интернет;</w:t>
            </w:r>
          </w:p>
          <w:p w:rsidR="00A40A25" w:rsidRPr="00A40A25" w:rsidRDefault="00A40A25" w:rsidP="00A40A25">
            <w:pPr>
              <w:pStyle w:val="a4"/>
              <w:numPr>
                <w:ilvl w:val="0"/>
                <w:numId w:val="26"/>
              </w:numPr>
              <w:tabs>
                <w:tab w:val="left" w:pos="612"/>
              </w:tabs>
              <w:jc w:val="both"/>
              <w:rPr>
                <w:rFonts w:ascii="Times New Roman" w:eastAsia="Times New Roman" w:hAnsi="Times New Roman"/>
                <w:color w:val="000000"/>
                <w:sz w:val="28"/>
                <w:szCs w:val="28"/>
              </w:rPr>
            </w:pPr>
            <w:r w:rsidRPr="00A40A25">
              <w:rPr>
                <w:rFonts w:ascii="Times New Roman" w:eastAsia="Times New Roman" w:hAnsi="Times New Roman"/>
                <w:color w:val="000000"/>
                <w:sz w:val="28"/>
                <w:szCs w:val="28"/>
              </w:rPr>
              <w:t>Основные свойства речи: грамотность, интонационная выразительность, четкость и</w:t>
            </w:r>
            <w:r w:rsidRPr="00A40A25">
              <w:rPr>
                <w:rFonts w:ascii="Times New Roman" w:eastAsia="Times New Roman" w:hAnsi="Times New Roman"/>
                <w:color w:val="000000"/>
                <w:sz w:val="28"/>
                <w:szCs w:val="28"/>
              </w:rPr>
              <w:t xml:space="preserve"> </w:t>
            </w:r>
            <w:r w:rsidRPr="00A40A25">
              <w:rPr>
                <w:rFonts w:ascii="Times New Roman" w:eastAsia="Times New Roman" w:hAnsi="Times New Roman"/>
                <w:color w:val="000000"/>
                <w:sz w:val="28"/>
                <w:szCs w:val="28"/>
              </w:rPr>
              <w:lastRenderedPageBreak/>
              <w:t>эмоциональная насыщенность.</w:t>
            </w:r>
          </w:p>
          <w:p w:rsidR="00D3482E" w:rsidRPr="00D3482E" w:rsidRDefault="00D3482E" w:rsidP="00A40A25">
            <w:pPr>
              <w:tabs>
                <w:tab w:val="left" w:pos="612"/>
              </w:tabs>
              <w:jc w:val="both"/>
              <w:rPr>
                <w:rFonts w:ascii="Times New Roman" w:eastAsia="Times New Roman" w:hAnsi="Times New Roman"/>
                <w:color w:val="000000"/>
                <w:sz w:val="28"/>
                <w:szCs w:val="28"/>
              </w:rPr>
            </w:pPr>
            <w:r w:rsidRPr="00D3482E">
              <w:rPr>
                <w:rFonts w:ascii="Times New Roman" w:eastAsia="Times New Roman" w:hAnsi="Times New Roman"/>
                <w:color w:val="000000"/>
                <w:sz w:val="28"/>
                <w:szCs w:val="28"/>
              </w:rPr>
              <w:t>Специалист должен уметь:</w:t>
            </w:r>
          </w:p>
          <w:p w:rsidR="00D3482E" w:rsidRPr="00A40A25" w:rsidRDefault="00D3482E" w:rsidP="00A40A25">
            <w:pPr>
              <w:pStyle w:val="a4"/>
              <w:numPr>
                <w:ilvl w:val="0"/>
                <w:numId w:val="27"/>
              </w:numPr>
              <w:tabs>
                <w:tab w:val="left" w:pos="612"/>
              </w:tabs>
              <w:jc w:val="both"/>
              <w:rPr>
                <w:rFonts w:ascii="Times New Roman" w:eastAsia="Times New Roman" w:hAnsi="Times New Roman"/>
                <w:color w:val="000000"/>
                <w:sz w:val="28"/>
                <w:szCs w:val="28"/>
              </w:rPr>
            </w:pPr>
            <w:r w:rsidRPr="00A40A25">
              <w:rPr>
                <w:rFonts w:ascii="Times New Roman" w:eastAsia="Times New Roman" w:hAnsi="Times New Roman"/>
                <w:color w:val="000000"/>
                <w:sz w:val="28"/>
                <w:szCs w:val="28"/>
              </w:rPr>
              <w:t>Излагать материал (содержание и форма изложения) с учетом возможностей и интересами аудитории, личности самого учителя;</w:t>
            </w:r>
          </w:p>
          <w:p w:rsidR="00D3482E" w:rsidRPr="00A40A25" w:rsidRDefault="00D3482E" w:rsidP="00A40A25">
            <w:pPr>
              <w:pStyle w:val="a4"/>
              <w:numPr>
                <w:ilvl w:val="0"/>
                <w:numId w:val="27"/>
              </w:numPr>
              <w:tabs>
                <w:tab w:val="left" w:pos="612"/>
              </w:tabs>
              <w:jc w:val="both"/>
              <w:rPr>
                <w:rFonts w:ascii="Times New Roman" w:eastAsia="Times New Roman" w:hAnsi="Times New Roman"/>
                <w:color w:val="000000"/>
                <w:sz w:val="28"/>
                <w:szCs w:val="28"/>
              </w:rPr>
            </w:pPr>
            <w:r w:rsidRPr="00A40A25">
              <w:rPr>
                <w:rFonts w:ascii="Times New Roman" w:eastAsia="Times New Roman" w:hAnsi="Times New Roman"/>
                <w:color w:val="000000"/>
                <w:sz w:val="28"/>
                <w:szCs w:val="28"/>
              </w:rPr>
              <w:t>Выразительно читать и декламировать;</w:t>
            </w:r>
          </w:p>
          <w:p w:rsidR="00D3482E" w:rsidRPr="00A40A25" w:rsidRDefault="00D3482E" w:rsidP="00A40A25">
            <w:pPr>
              <w:pStyle w:val="a4"/>
              <w:numPr>
                <w:ilvl w:val="0"/>
                <w:numId w:val="27"/>
              </w:numPr>
              <w:tabs>
                <w:tab w:val="left" w:pos="612"/>
                <w:tab w:val="num" w:pos="972"/>
              </w:tabs>
              <w:jc w:val="both"/>
              <w:rPr>
                <w:rFonts w:ascii="Times New Roman" w:eastAsia="Times New Roman" w:hAnsi="Times New Roman"/>
                <w:color w:val="000000"/>
                <w:sz w:val="28"/>
                <w:szCs w:val="28"/>
              </w:rPr>
            </w:pPr>
            <w:r w:rsidRPr="00A40A25">
              <w:rPr>
                <w:rFonts w:ascii="Times New Roman" w:eastAsia="Times New Roman" w:hAnsi="Times New Roman"/>
                <w:sz w:val="28"/>
                <w:szCs w:val="28"/>
              </w:rPr>
              <w:t>Применять выразительные средства с учетом особенностей педагогической ситуации (выразительность речи, ее темп, интонация, мимика, пантомимика и др.)</w:t>
            </w:r>
            <w:r w:rsidR="00A40A25" w:rsidRPr="00A40A25">
              <w:rPr>
                <w:rFonts w:ascii="Times New Roman" w:eastAsia="Times New Roman" w:hAnsi="Times New Roman"/>
                <w:sz w:val="28"/>
                <w:szCs w:val="28"/>
              </w:rPr>
              <w:t>;</w:t>
            </w:r>
          </w:p>
          <w:p w:rsidR="00A40A25" w:rsidRPr="00A40A25" w:rsidRDefault="00A40A25" w:rsidP="00A40A25">
            <w:pPr>
              <w:pStyle w:val="a4"/>
              <w:numPr>
                <w:ilvl w:val="0"/>
                <w:numId w:val="27"/>
              </w:numPr>
              <w:tabs>
                <w:tab w:val="left" w:pos="612"/>
              </w:tabs>
              <w:jc w:val="both"/>
              <w:rPr>
                <w:rFonts w:ascii="Times New Roman" w:eastAsia="Times New Roman" w:hAnsi="Times New Roman"/>
                <w:color w:val="000000"/>
                <w:sz w:val="28"/>
                <w:szCs w:val="28"/>
              </w:rPr>
            </w:pPr>
            <w:r w:rsidRPr="00A40A25">
              <w:rPr>
                <w:rFonts w:ascii="Times New Roman" w:eastAsia="Times New Roman" w:hAnsi="Times New Roman"/>
                <w:color w:val="000000"/>
                <w:sz w:val="28"/>
                <w:szCs w:val="28"/>
              </w:rPr>
              <w:t>Выражать собственное отношение к явлениям и событиям с помощью вербальных и</w:t>
            </w:r>
            <w:r w:rsidRPr="00A40A25">
              <w:rPr>
                <w:rFonts w:ascii="Times New Roman" w:eastAsia="Times New Roman" w:hAnsi="Times New Roman"/>
                <w:color w:val="000000"/>
                <w:sz w:val="28"/>
                <w:szCs w:val="28"/>
              </w:rPr>
              <w:t xml:space="preserve"> </w:t>
            </w:r>
            <w:r w:rsidRPr="00A40A25">
              <w:rPr>
                <w:rFonts w:ascii="Times New Roman" w:eastAsia="Times New Roman" w:hAnsi="Times New Roman"/>
                <w:color w:val="000000"/>
                <w:sz w:val="28"/>
                <w:szCs w:val="28"/>
              </w:rPr>
              <w:t>невербальных средств коммуникации, соответствующих ситуации общения и</w:t>
            </w:r>
            <w:r w:rsidRPr="00A40A25">
              <w:rPr>
                <w:rFonts w:ascii="Times New Roman" w:eastAsia="Times New Roman" w:hAnsi="Times New Roman"/>
                <w:color w:val="000000"/>
                <w:sz w:val="28"/>
                <w:szCs w:val="28"/>
              </w:rPr>
              <w:t xml:space="preserve"> </w:t>
            </w:r>
            <w:r w:rsidRPr="00A40A25">
              <w:rPr>
                <w:rFonts w:ascii="Times New Roman" w:eastAsia="Times New Roman" w:hAnsi="Times New Roman"/>
                <w:color w:val="000000"/>
                <w:sz w:val="28"/>
                <w:szCs w:val="28"/>
              </w:rPr>
              <w:t>требованиям общей культуры</w:t>
            </w:r>
            <w:r w:rsidRPr="00A40A25">
              <w:rPr>
                <w:rFonts w:ascii="Times New Roman" w:eastAsia="Times New Roman" w:hAnsi="Times New Roman"/>
                <w:color w:val="000000"/>
                <w:sz w:val="28"/>
                <w:szCs w:val="28"/>
              </w:rPr>
              <w:t>;</w:t>
            </w:r>
          </w:p>
          <w:p w:rsidR="00A40A25" w:rsidRPr="00A40A25" w:rsidRDefault="00A40A25" w:rsidP="00A40A25">
            <w:pPr>
              <w:pStyle w:val="a4"/>
              <w:numPr>
                <w:ilvl w:val="0"/>
                <w:numId w:val="27"/>
              </w:numPr>
              <w:tabs>
                <w:tab w:val="left" w:pos="612"/>
              </w:tabs>
              <w:jc w:val="both"/>
              <w:rPr>
                <w:rFonts w:ascii="Times New Roman" w:eastAsia="Times New Roman" w:hAnsi="Times New Roman"/>
                <w:color w:val="000000"/>
                <w:sz w:val="28"/>
                <w:szCs w:val="28"/>
              </w:rPr>
            </w:pPr>
            <w:r w:rsidRPr="00A40A25">
              <w:rPr>
                <w:rFonts w:ascii="Times New Roman" w:eastAsia="Times New Roman" w:hAnsi="Times New Roman"/>
                <w:color w:val="000000"/>
                <w:sz w:val="28"/>
                <w:szCs w:val="28"/>
              </w:rPr>
              <w:t>Аргументированно излагать свою точку зрения.</w:t>
            </w:r>
          </w:p>
        </w:tc>
        <w:tc>
          <w:tcPr>
            <w:tcW w:w="1422" w:type="dxa"/>
          </w:tcPr>
          <w:p w:rsidR="00D3482E" w:rsidRPr="00D3482E" w:rsidRDefault="00D3482E" w:rsidP="00D3482E">
            <w:pPr>
              <w:jc w:val="center"/>
              <w:rPr>
                <w:rFonts w:ascii="Times New Roman" w:eastAsia="Times New Roman" w:hAnsi="Times New Roman"/>
                <w:color w:val="000000"/>
                <w:sz w:val="28"/>
                <w:szCs w:val="28"/>
              </w:rPr>
            </w:pPr>
          </w:p>
        </w:tc>
      </w:tr>
      <w:tr w:rsidR="00D3482E" w:rsidRPr="00D3482E" w:rsidTr="00A40A25">
        <w:tc>
          <w:tcPr>
            <w:tcW w:w="1101" w:type="dxa"/>
          </w:tcPr>
          <w:p w:rsidR="00D3482E" w:rsidRPr="00D3482E" w:rsidRDefault="00D3482E" w:rsidP="00D3482E">
            <w:pPr>
              <w:jc w:val="center"/>
              <w:rPr>
                <w:rFonts w:ascii="Times New Roman" w:eastAsia="Times New Roman" w:hAnsi="Times New Roman"/>
                <w:color w:val="000000"/>
                <w:sz w:val="28"/>
                <w:szCs w:val="28"/>
              </w:rPr>
            </w:pPr>
            <w:r w:rsidRPr="00D3482E">
              <w:rPr>
                <w:rFonts w:ascii="Times New Roman" w:eastAsia="Times New Roman" w:hAnsi="Times New Roman"/>
                <w:color w:val="000000"/>
                <w:sz w:val="28"/>
                <w:szCs w:val="28"/>
              </w:rPr>
              <w:lastRenderedPageBreak/>
              <w:t>2</w:t>
            </w:r>
            <w:r w:rsidR="00A40A25">
              <w:rPr>
                <w:rFonts w:ascii="Times New Roman" w:eastAsia="Times New Roman" w:hAnsi="Times New Roman"/>
                <w:color w:val="000000"/>
                <w:sz w:val="28"/>
                <w:szCs w:val="28"/>
              </w:rPr>
              <w:t>.</w:t>
            </w:r>
          </w:p>
        </w:tc>
        <w:tc>
          <w:tcPr>
            <w:tcW w:w="6945" w:type="dxa"/>
          </w:tcPr>
          <w:p w:rsidR="00D3482E" w:rsidRPr="00D3482E" w:rsidRDefault="00D3482E" w:rsidP="00D3482E">
            <w:pPr>
              <w:tabs>
                <w:tab w:val="num" w:pos="0"/>
              </w:tabs>
              <w:ind w:firstLine="88"/>
              <w:jc w:val="center"/>
              <w:rPr>
                <w:rFonts w:ascii="Times New Roman" w:eastAsia="Times New Roman" w:hAnsi="Times New Roman"/>
                <w:color w:val="000000"/>
                <w:sz w:val="28"/>
                <w:szCs w:val="28"/>
              </w:rPr>
            </w:pPr>
            <w:r w:rsidRPr="00D3482E">
              <w:rPr>
                <w:rFonts w:ascii="Times New Roman" w:eastAsia="Times New Roman" w:hAnsi="Times New Roman"/>
                <w:color w:val="000000"/>
                <w:sz w:val="28"/>
                <w:szCs w:val="28"/>
              </w:rPr>
              <w:t>Культура безопасного труда</w:t>
            </w:r>
            <w:r>
              <w:rPr>
                <w:rFonts w:ascii="Times New Roman" w:eastAsia="Times New Roman" w:hAnsi="Times New Roman"/>
                <w:color w:val="000000"/>
                <w:sz w:val="28"/>
                <w:szCs w:val="28"/>
              </w:rPr>
              <w:t xml:space="preserve">. </w:t>
            </w:r>
            <w:r w:rsidRPr="00D3482E">
              <w:rPr>
                <w:rFonts w:ascii="Times New Roman" w:eastAsia="Times New Roman" w:hAnsi="Times New Roman"/>
                <w:color w:val="000000"/>
                <w:sz w:val="28"/>
                <w:szCs w:val="28"/>
              </w:rPr>
              <w:t>Организация рабочего пространства и рабочего</w:t>
            </w:r>
            <w:r>
              <w:rPr>
                <w:rFonts w:ascii="Times New Roman" w:eastAsia="Times New Roman" w:hAnsi="Times New Roman"/>
                <w:color w:val="000000"/>
                <w:sz w:val="28"/>
                <w:szCs w:val="28"/>
              </w:rPr>
              <w:t xml:space="preserve"> </w:t>
            </w:r>
            <w:r w:rsidRPr="00D3482E">
              <w:rPr>
                <w:rFonts w:ascii="Times New Roman" w:eastAsia="Times New Roman" w:hAnsi="Times New Roman"/>
                <w:color w:val="000000"/>
                <w:sz w:val="28"/>
                <w:szCs w:val="28"/>
              </w:rPr>
              <w:t>процесса</w:t>
            </w:r>
          </w:p>
        </w:tc>
        <w:tc>
          <w:tcPr>
            <w:tcW w:w="1422" w:type="dxa"/>
          </w:tcPr>
          <w:p w:rsidR="00D3482E" w:rsidRPr="00D3482E" w:rsidRDefault="00D3482E" w:rsidP="00D3482E">
            <w:pPr>
              <w:jc w:val="center"/>
              <w:rPr>
                <w:rFonts w:ascii="Times New Roman" w:eastAsia="Times New Roman" w:hAnsi="Times New Roman"/>
                <w:color w:val="000000"/>
                <w:sz w:val="28"/>
                <w:szCs w:val="28"/>
              </w:rPr>
            </w:pPr>
            <w:r w:rsidRPr="00D3482E">
              <w:rPr>
                <w:rFonts w:ascii="Times New Roman" w:eastAsia="Times New Roman" w:hAnsi="Times New Roman"/>
                <w:color w:val="000000"/>
                <w:sz w:val="28"/>
                <w:szCs w:val="28"/>
              </w:rPr>
              <w:t>5</w:t>
            </w:r>
          </w:p>
        </w:tc>
      </w:tr>
      <w:tr w:rsidR="00D3482E" w:rsidRPr="00D3482E" w:rsidTr="00A40A25">
        <w:tc>
          <w:tcPr>
            <w:tcW w:w="1101" w:type="dxa"/>
          </w:tcPr>
          <w:p w:rsidR="00D3482E" w:rsidRPr="00D3482E" w:rsidRDefault="00D3482E" w:rsidP="00D3482E">
            <w:pPr>
              <w:jc w:val="center"/>
              <w:rPr>
                <w:rFonts w:ascii="Times New Roman" w:eastAsia="Times New Roman" w:hAnsi="Times New Roman"/>
                <w:color w:val="000000"/>
                <w:sz w:val="28"/>
                <w:szCs w:val="28"/>
              </w:rPr>
            </w:pPr>
          </w:p>
        </w:tc>
        <w:tc>
          <w:tcPr>
            <w:tcW w:w="6945" w:type="dxa"/>
          </w:tcPr>
          <w:p w:rsidR="00D3482E" w:rsidRPr="00A40A25" w:rsidRDefault="00D3482E" w:rsidP="00A40A25">
            <w:pPr>
              <w:tabs>
                <w:tab w:val="num" w:pos="72"/>
              </w:tabs>
              <w:jc w:val="both"/>
              <w:rPr>
                <w:rFonts w:ascii="Times New Roman" w:eastAsia="Times New Roman" w:hAnsi="Times New Roman"/>
                <w:color w:val="000000"/>
                <w:sz w:val="28"/>
                <w:szCs w:val="28"/>
              </w:rPr>
            </w:pPr>
            <w:r w:rsidRPr="00A40A25">
              <w:rPr>
                <w:rFonts w:ascii="Times New Roman" w:eastAsia="Times New Roman" w:hAnsi="Times New Roman"/>
                <w:color w:val="000000"/>
                <w:sz w:val="28"/>
                <w:szCs w:val="28"/>
              </w:rPr>
              <w:t>Специалист должен знать и понимать:</w:t>
            </w:r>
          </w:p>
          <w:p w:rsidR="00D3482E" w:rsidRPr="00D3482E" w:rsidRDefault="00D3482E" w:rsidP="00A40A25">
            <w:pPr>
              <w:numPr>
                <w:ilvl w:val="0"/>
                <w:numId w:val="28"/>
              </w:numPr>
              <w:tabs>
                <w:tab w:val="left" w:pos="612"/>
              </w:tabs>
              <w:jc w:val="both"/>
              <w:rPr>
                <w:rFonts w:ascii="Times New Roman" w:eastAsia="Times New Roman" w:hAnsi="Times New Roman"/>
                <w:color w:val="000000"/>
                <w:sz w:val="28"/>
                <w:szCs w:val="28"/>
              </w:rPr>
            </w:pPr>
            <w:r w:rsidRPr="00D3482E">
              <w:rPr>
                <w:rFonts w:ascii="Times New Roman" w:eastAsia="Times New Roman" w:hAnsi="Times New Roman"/>
                <w:color w:val="000000"/>
                <w:sz w:val="28"/>
                <w:szCs w:val="28"/>
              </w:rPr>
              <w:t>Назначение, применение, способы технического обслуживания оборудования, а также правила безопасности при работе на нем и при организации рабочего пространства.</w:t>
            </w:r>
          </w:p>
          <w:p w:rsidR="00D3482E" w:rsidRPr="00D3482E" w:rsidRDefault="00D3482E" w:rsidP="00A40A25">
            <w:pPr>
              <w:numPr>
                <w:ilvl w:val="0"/>
                <w:numId w:val="28"/>
              </w:numPr>
              <w:tabs>
                <w:tab w:val="left" w:pos="612"/>
              </w:tabs>
              <w:jc w:val="both"/>
              <w:rPr>
                <w:rFonts w:ascii="Times New Roman" w:eastAsia="Times New Roman" w:hAnsi="Times New Roman"/>
                <w:color w:val="000000"/>
                <w:sz w:val="28"/>
                <w:szCs w:val="28"/>
              </w:rPr>
            </w:pPr>
            <w:r w:rsidRPr="00D3482E">
              <w:rPr>
                <w:rFonts w:ascii="Times New Roman" w:eastAsia="Times New Roman" w:hAnsi="Times New Roman"/>
                <w:color w:val="000000"/>
                <w:sz w:val="28"/>
                <w:szCs w:val="28"/>
              </w:rPr>
              <w:t>Назначение, применение, уход и возможные риски, связанные с использованием различных средств и электрооборудования.</w:t>
            </w:r>
          </w:p>
          <w:p w:rsidR="00D3482E" w:rsidRPr="00D3482E" w:rsidRDefault="00D3482E" w:rsidP="00A40A25">
            <w:pPr>
              <w:numPr>
                <w:ilvl w:val="0"/>
                <w:numId w:val="28"/>
              </w:numPr>
              <w:tabs>
                <w:tab w:val="left" w:pos="612"/>
              </w:tabs>
              <w:jc w:val="both"/>
              <w:rPr>
                <w:rFonts w:ascii="Times New Roman" w:eastAsia="Times New Roman" w:hAnsi="Times New Roman"/>
                <w:color w:val="000000"/>
                <w:sz w:val="28"/>
                <w:szCs w:val="28"/>
              </w:rPr>
            </w:pPr>
            <w:r w:rsidRPr="00D3482E">
              <w:rPr>
                <w:rFonts w:ascii="Times New Roman" w:eastAsia="Times New Roman" w:hAnsi="Times New Roman"/>
                <w:color w:val="000000"/>
                <w:sz w:val="28"/>
                <w:szCs w:val="28"/>
              </w:rPr>
              <w:t>Основы культуры труда.</w:t>
            </w:r>
          </w:p>
          <w:p w:rsidR="00D3482E" w:rsidRPr="00D3482E" w:rsidRDefault="00D3482E" w:rsidP="00A40A25">
            <w:pPr>
              <w:numPr>
                <w:ilvl w:val="0"/>
                <w:numId w:val="28"/>
              </w:numPr>
              <w:tabs>
                <w:tab w:val="left" w:pos="612"/>
              </w:tabs>
              <w:jc w:val="both"/>
              <w:rPr>
                <w:rFonts w:ascii="Times New Roman" w:eastAsia="Times New Roman" w:hAnsi="Times New Roman"/>
                <w:color w:val="000000"/>
                <w:sz w:val="28"/>
                <w:szCs w:val="28"/>
              </w:rPr>
            </w:pPr>
            <w:r w:rsidRPr="00D3482E">
              <w:rPr>
                <w:rFonts w:ascii="Times New Roman" w:eastAsia="Times New Roman" w:hAnsi="Times New Roman"/>
                <w:color w:val="000000"/>
                <w:sz w:val="28"/>
                <w:szCs w:val="28"/>
              </w:rPr>
              <w:t>Возрастные особенности детей младшего школьного возраста.</w:t>
            </w:r>
          </w:p>
          <w:p w:rsidR="00D3482E" w:rsidRPr="00D3482E" w:rsidRDefault="00D3482E" w:rsidP="00A40A25">
            <w:pPr>
              <w:numPr>
                <w:ilvl w:val="0"/>
                <w:numId w:val="28"/>
              </w:numPr>
              <w:tabs>
                <w:tab w:val="left" w:pos="612"/>
              </w:tabs>
              <w:jc w:val="both"/>
              <w:rPr>
                <w:rFonts w:ascii="Times New Roman" w:eastAsia="Times New Roman" w:hAnsi="Times New Roman"/>
                <w:color w:val="000000"/>
                <w:sz w:val="28"/>
                <w:szCs w:val="28"/>
              </w:rPr>
            </w:pPr>
            <w:r w:rsidRPr="00D3482E">
              <w:rPr>
                <w:rFonts w:ascii="Times New Roman" w:eastAsia="Times New Roman" w:hAnsi="Times New Roman"/>
                <w:color w:val="000000"/>
                <w:sz w:val="28"/>
                <w:szCs w:val="28"/>
              </w:rPr>
              <w:t>Время, необходимое для выполнения каждого задания, в соответствии с возрастом детей.</w:t>
            </w:r>
          </w:p>
          <w:p w:rsidR="00D3482E" w:rsidRPr="00D3482E" w:rsidRDefault="00D3482E" w:rsidP="00A40A25">
            <w:pPr>
              <w:numPr>
                <w:ilvl w:val="0"/>
                <w:numId w:val="28"/>
              </w:numPr>
              <w:tabs>
                <w:tab w:val="left" w:pos="612"/>
              </w:tabs>
              <w:jc w:val="both"/>
              <w:rPr>
                <w:rFonts w:ascii="Times New Roman" w:eastAsia="Times New Roman" w:hAnsi="Times New Roman"/>
                <w:color w:val="000000"/>
                <w:sz w:val="28"/>
                <w:szCs w:val="28"/>
              </w:rPr>
            </w:pPr>
            <w:r w:rsidRPr="00D3482E">
              <w:rPr>
                <w:rFonts w:ascii="Times New Roman" w:eastAsia="Times New Roman" w:hAnsi="Times New Roman"/>
                <w:color w:val="000000"/>
                <w:sz w:val="28"/>
                <w:szCs w:val="28"/>
              </w:rPr>
              <w:t>Методы и приемы работы с детьми младшего школьного возраста.</w:t>
            </w:r>
          </w:p>
          <w:p w:rsidR="00D3482E" w:rsidRPr="00D3482E" w:rsidRDefault="00D3482E" w:rsidP="00A40A25">
            <w:pPr>
              <w:numPr>
                <w:ilvl w:val="0"/>
                <w:numId w:val="28"/>
              </w:numPr>
              <w:tabs>
                <w:tab w:val="left" w:pos="612"/>
              </w:tabs>
              <w:jc w:val="both"/>
              <w:rPr>
                <w:rFonts w:ascii="Times New Roman" w:eastAsia="Times New Roman" w:hAnsi="Times New Roman"/>
                <w:color w:val="000000"/>
                <w:sz w:val="28"/>
                <w:szCs w:val="28"/>
              </w:rPr>
            </w:pPr>
            <w:r w:rsidRPr="00D3482E">
              <w:rPr>
                <w:rFonts w:ascii="Times New Roman" w:eastAsia="Times New Roman" w:hAnsi="Times New Roman"/>
                <w:color w:val="000000"/>
                <w:sz w:val="28"/>
                <w:szCs w:val="28"/>
              </w:rPr>
              <w:t>Существующие правила безопасности и Санитарно-гигиенические нормы.</w:t>
            </w:r>
          </w:p>
          <w:p w:rsidR="00D3482E" w:rsidRPr="00D3482E" w:rsidRDefault="00D3482E" w:rsidP="00A40A25">
            <w:pPr>
              <w:numPr>
                <w:ilvl w:val="0"/>
                <w:numId w:val="28"/>
              </w:numPr>
              <w:tabs>
                <w:tab w:val="left" w:pos="612"/>
              </w:tabs>
              <w:jc w:val="both"/>
              <w:rPr>
                <w:rFonts w:ascii="Times New Roman" w:eastAsia="Times New Roman" w:hAnsi="Times New Roman"/>
                <w:color w:val="000000"/>
                <w:sz w:val="28"/>
                <w:szCs w:val="28"/>
              </w:rPr>
            </w:pPr>
            <w:r w:rsidRPr="00D3482E">
              <w:rPr>
                <w:rFonts w:ascii="Times New Roman" w:eastAsia="Times New Roman" w:hAnsi="Times New Roman"/>
                <w:color w:val="000000"/>
                <w:sz w:val="28"/>
                <w:szCs w:val="28"/>
              </w:rPr>
              <w:t>Соблюдение правовых, нравственных и этических норм, требований профессиональной этики.</w:t>
            </w:r>
          </w:p>
          <w:p w:rsidR="00D3482E" w:rsidRPr="00D3482E" w:rsidRDefault="00D3482E" w:rsidP="00A40A25">
            <w:pPr>
              <w:tabs>
                <w:tab w:val="left" w:pos="612"/>
              </w:tabs>
              <w:jc w:val="both"/>
              <w:rPr>
                <w:rFonts w:ascii="Times New Roman" w:eastAsia="Times New Roman" w:hAnsi="Times New Roman"/>
                <w:color w:val="000000"/>
                <w:sz w:val="28"/>
                <w:szCs w:val="28"/>
              </w:rPr>
            </w:pPr>
            <w:r w:rsidRPr="00D3482E">
              <w:rPr>
                <w:rFonts w:ascii="Times New Roman" w:eastAsia="Times New Roman" w:hAnsi="Times New Roman"/>
                <w:color w:val="000000"/>
                <w:sz w:val="28"/>
                <w:szCs w:val="28"/>
              </w:rPr>
              <w:t>Специалист должен уметь:</w:t>
            </w:r>
          </w:p>
          <w:p w:rsidR="00D3482E" w:rsidRPr="00D3482E" w:rsidRDefault="00D3482E" w:rsidP="00A40A25">
            <w:pPr>
              <w:numPr>
                <w:ilvl w:val="0"/>
                <w:numId w:val="28"/>
              </w:numPr>
              <w:tabs>
                <w:tab w:val="left" w:pos="612"/>
              </w:tabs>
              <w:jc w:val="both"/>
              <w:rPr>
                <w:rFonts w:ascii="Times New Roman" w:eastAsia="Times New Roman" w:hAnsi="Times New Roman"/>
                <w:color w:val="000000"/>
                <w:sz w:val="28"/>
                <w:szCs w:val="28"/>
              </w:rPr>
            </w:pPr>
            <w:r w:rsidRPr="00D3482E">
              <w:rPr>
                <w:rFonts w:ascii="Times New Roman" w:eastAsia="Times New Roman" w:hAnsi="Times New Roman"/>
                <w:color w:val="000000"/>
                <w:sz w:val="28"/>
                <w:szCs w:val="28"/>
              </w:rPr>
              <w:t>Подготавливать рабочее место и следить за тем, чтобы оно было чистым, безопасным и комфортным.</w:t>
            </w:r>
          </w:p>
          <w:p w:rsidR="00D3482E" w:rsidRPr="00D3482E" w:rsidRDefault="00D3482E" w:rsidP="00A40A25">
            <w:pPr>
              <w:numPr>
                <w:ilvl w:val="0"/>
                <w:numId w:val="28"/>
              </w:numPr>
              <w:tabs>
                <w:tab w:val="left" w:pos="612"/>
              </w:tabs>
              <w:jc w:val="both"/>
              <w:rPr>
                <w:rFonts w:ascii="Times New Roman" w:eastAsia="Times New Roman" w:hAnsi="Times New Roman"/>
                <w:color w:val="000000"/>
                <w:sz w:val="28"/>
                <w:szCs w:val="28"/>
              </w:rPr>
            </w:pPr>
            <w:r w:rsidRPr="00D3482E">
              <w:rPr>
                <w:rFonts w:ascii="Times New Roman" w:eastAsia="Times New Roman" w:hAnsi="Times New Roman"/>
                <w:color w:val="000000"/>
                <w:sz w:val="28"/>
                <w:szCs w:val="28"/>
              </w:rPr>
              <w:t xml:space="preserve">Планировать, подготавливать и выполнять </w:t>
            </w:r>
            <w:r w:rsidRPr="00D3482E">
              <w:rPr>
                <w:rFonts w:ascii="Times New Roman" w:eastAsia="Times New Roman" w:hAnsi="Times New Roman"/>
                <w:color w:val="000000"/>
                <w:sz w:val="28"/>
                <w:szCs w:val="28"/>
              </w:rPr>
              <w:lastRenderedPageBreak/>
              <w:t>каждое задание в рамках заданного времени.</w:t>
            </w:r>
          </w:p>
          <w:p w:rsidR="00D3482E" w:rsidRPr="00D3482E" w:rsidRDefault="00D3482E" w:rsidP="00A40A25">
            <w:pPr>
              <w:numPr>
                <w:ilvl w:val="0"/>
                <w:numId w:val="28"/>
              </w:numPr>
              <w:tabs>
                <w:tab w:val="left" w:pos="612"/>
              </w:tabs>
              <w:jc w:val="both"/>
              <w:rPr>
                <w:rFonts w:ascii="Times New Roman" w:eastAsia="Times New Roman" w:hAnsi="Times New Roman"/>
                <w:color w:val="000000"/>
                <w:sz w:val="28"/>
                <w:szCs w:val="28"/>
              </w:rPr>
            </w:pPr>
            <w:r w:rsidRPr="00D3482E">
              <w:rPr>
                <w:rFonts w:ascii="Times New Roman" w:eastAsia="Times New Roman" w:hAnsi="Times New Roman"/>
                <w:color w:val="000000"/>
                <w:sz w:val="28"/>
                <w:szCs w:val="28"/>
              </w:rPr>
              <w:t>Подбирать, использовать, очищать и хранить все оборудование и материалы в безопасности, чистоте и в соответствии с инструкциями.</w:t>
            </w:r>
          </w:p>
          <w:p w:rsidR="00D3482E" w:rsidRPr="00D3482E" w:rsidRDefault="00D3482E" w:rsidP="00A40A25">
            <w:pPr>
              <w:numPr>
                <w:ilvl w:val="0"/>
                <w:numId w:val="28"/>
              </w:numPr>
              <w:tabs>
                <w:tab w:val="left" w:pos="612"/>
              </w:tabs>
              <w:jc w:val="both"/>
              <w:rPr>
                <w:rFonts w:ascii="Times New Roman" w:eastAsia="Times New Roman" w:hAnsi="Times New Roman"/>
                <w:color w:val="000000"/>
                <w:sz w:val="28"/>
                <w:szCs w:val="28"/>
              </w:rPr>
            </w:pPr>
            <w:r w:rsidRPr="00D3482E">
              <w:rPr>
                <w:rFonts w:ascii="Times New Roman" w:eastAsia="Times New Roman" w:hAnsi="Times New Roman"/>
                <w:color w:val="000000"/>
                <w:sz w:val="28"/>
                <w:szCs w:val="28"/>
              </w:rPr>
              <w:t>Работать в соответствии с правилами техники безопасности.</w:t>
            </w:r>
          </w:p>
          <w:p w:rsidR="00D3482E" w:rsidRPr="00D3482E" w:rsidRDefault="00D3482E" w:rsidP="00A40A25">
            <w:pPr>
              <w:numPr>
                <w:ilvl w:val="0"/>
                <w:numId w:val="28"/>
              </w:numPr>
              <w:tabs>
                <w:tab w:val="left" w:pos="612"/>
              </w:tabs>
              <w:jc w:val="both"/>
              <w:rPr>
                <w:rFonts w:ascii="Times New Roman" w:eastAsia="Times New Roman" w:hAnsi="Times New Roman"/>
                <w:color w:val="000000"/>
                <w:sz w:val="28"/>
                <w:szCs w:val="28"/>
              </w:rPr>
            </w:pPr>
            <w:r w:rsidRPr="00D3482E">
              <w:rPr>
                <w:rFonts w:ascii="Times New Roman" w:eastAsia="Times New Roman" w:hAnsi="Times New Roman"/>
                <w:sz w:val="28"/>
                <w:szCs w:val="28"/>
              </w:rPr>
              <w:t>Организовывать работу в соответствии с требованиями культуры труда</w:t>
            </w:r>
            <w:r w:rsidR="00A40A25">
              <w:rPr>
                <w:rFonts w:ascii="Times New Roman" w:eastAsia="Times New Roman" w:hAnsi="Times New Roman"/>
                <w:sz w:val="28"/>
                <w:szCs w:val="28"/>
              </w:rPr>
              <w:t>.</w:t>
            </w:r>
          </w:p>
        </w:tc>
        <w:tc>
          <w:tcPr>
            <w:tcW w:w="1422" w:type="dxa"/>
          </w:tcPr>
          <w:p w:rsidR="00D3482E" w:rsidRPr="00D3482E" w:rsidRDefault="00D3482E" w:rsidP="00D3482E">
            <w:pPr>
              <w:jc w:val="center"/>
              <w:rPr>
                <w:rFonts w:ascii="Times New Roman" w:eastAsia="Times New Roman" w:hAnsi="Times New Roman"/>
                <w:color w:val="000000"/>
                <w:sz w:val="28"/>
                <w:szCs w:val="28"/>
              </w:rPr>
            </w:pPr>
          </w:p>
        </w:tc>
      </w:tr>
      <w:tr w:rsidR="00D3482E" w:rsidRPr="00D3482E" w:rsidTr="00A40A25">
        <w:tc>
          <w:tcPr>
            <w:tcW w:w="1101" w:type="dxa"/>
            <w:vAlign w:val="center"/>
          </w:tcPr>
          <w:p w:rsidR="00D3482E" w:rsidRPr="00D3482E" w:rsidRDefault="00A40A25" w:rsidP="00D3482E">
            <w:pPr>
              <w:ind w:firstLine="44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4.</w:t>
            </w:r>
          </w:p>
        </w:tc>
        <w:tc>
          <w:tcPr>
            <w:tcW w:w="6945" w:type="dxa"/>
            <w:vAlign w:val="bottom"/>
          </w:tcPr>
          <w:p w:rsidR="00A40A25" w:rsidRPr="00A40A25" w:rsidRDefault="00A40A25" w:rsidP="00A40A25">
            <w:pPr>
              <w:pStyle w:val="a4"/>
              <w:tabs>
                <w:tab w:val="num" w:pos="72"/>
              </w:tabs>
              <w:ind w:left="88"/>
              <w:jc w:val="center"/>
              <w:rPr>
                <w:rFonts w:ascii="Times New Roman" w:eastAsia="Times New Roman" w:hAnsi="Times New Roman"/>
                <w:color w:val="000000"/>
                <w:sz w:val="28"/>
                <w:szCs w:val="28"/>
              </w:rPr>
            </w:pPr>
            <w:r w:rsidRPr="00A40A25">
              <w:rPr>
                <w:rFonts w:ascii="Times New Roman" w:eastAsia="Times New Roman" w:hAnsi="Times New Roman"/>
                <w:color w:val="000000"/>
                <w:sz w:val="28"/>
                <w:szCs w:val="28"/>
              </w:rPr>
              <w:t>Взаимодействие с родителями и сотрудниками</w:t>
            </w:r>
          </w:p>
          <w:p w:rsidR="00D3482E" w:rsidRPr="00770DBC" w:rsidRDefault="00A40A25" w:rsidP="00A40A25">
            <w:pPr>
              <w:pStyle w:val="a4"/>
              <w:tabs>
                <w:tab w:val="num" w:pos="72"/>
              </w:tabs>
              <w:ind w:left="88"/>
              <w:jc w:val="center"/>
              <w:rPr>
                <w:rFonts w:ascii="Times New Roman" w:eastAsia="Times New Roman" w:hAnsi="Times New Roman"/>
                <w:color w:val="000000"/>
                <w:sz w:val="28"/>
                <w:szCs w:val="28"/>
              </w:rPr>
            </w:pPr>
            <w:r w:rsidRPr="00A40A25">
              <w:rPr>
                <w:rFonts w:ascii="Times New Roman" w:eastAsia="Times New Roman" w:hAnsi="Times New Roman"/>
                <w:color w:val="000000"/>
                <w:sz w:val="28"/>
                <w:szCs w:val="28"/>
              </w:rPr>
              <w:t>образовательного учреждения</w:t>
            </w:r>
          </w:p>
        </w:tc>
        <w:tc>
          <w:tcPr>
            <w:tcW w:w="1422" w:type="dxa"/>
            <w:vAlign w:val="center"/>
          </w:tcPr>
          <w:p w:rsidR="00D3482E" w:rsidRPr="00D3482E" w:rsidRDefault="00A40A25" w:rsidP="00D3482E">
            <w:pPr>
              <w:ind w:firstLine="44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16</w:t>
            </w:r>
          </w:p>
        </w:tc>
      </w:tr>
      <w:tr w:rsidR="00D3482E" w:rsidRPr="00D3482E" w:rsidTr="00A40A25">
        <w:tc>
          <w:tcPr>
            <w:tcW w:w="1101" w:type="dxa"/>
          </w:tcPr>
          <w:p w:rsidR="00D3482E" w:rsidRPr="00D3482E" w:rsidRDefault="00D3482E" w:rsidP="00D3482E">
            <w:pPr>
              <w:jc w:val="both"/>
              <w:rPr>
                <w:rFonts w:ascii="Times New Roman" w:eastAsia="Times New Roman" w:hAnsi="Times New Roman"/>
                <w:color w:val="000000"/>
                <w:sz w:val="28"/>
                <w:szCs w:val="28"/>
              </w:rPr>
            </w:pPr>
          </w:p>
        </w:tc>
        <w:tc>
          <w:tcPr>
            <w:tcW w:w="6945" w:type="dxa"/>
          </w:tcPr>
          <w:p w:rsidR="00D3482E" w:rsidRDefault="00D3482E" w:rsidP="00A40A25">
            <w:pPr>
              <w:tabs>
                <w:tab w:val="left" w:pos="432"/>
              </w:tabs>
              <w:jc w:val="both"/>
              <w:rPr>
                <w:rFonts w:ascii="Times New Roman" w:eastAsia="Times New Roman" w:hAnsi="Times New Roman"/>
                <w:color w:val="000000"/>
                <w:sz w:val="28"/>
                <w:szCs w:val="28"/>
              </w:rPr>
            </w:pPr>
            <w:r w:rsidRPr="00D3482E">
              <w:rPr>
                <w:rFonts w:ascii="Times New Roman" w:eastAsia="Times New Roman" w:hAnsi="Times New Roman"/>
                <w:color w:val="000000"/>
                <w:sz w:val="28"/>
                <w:szCs w:val="28"/>
              </w:rPr>
              <w:t>Специалист должен знать и понимать:</w:t>
            </w:r>
          </w:p>
          <w:p w:rsidR="00A40A25" w:rsidRDefault="00A40A25" w:rsidP="00A40A25">
            <w:pPr>
              <w:pStyle w:val="a4"/>
              <w:numPr>
                <w:ilvl w:val="0"/>
                <w:numId w:val="29"/>
              </w:numPr>
              <w:tabs>
                <w:tab w:val="left" w:pos="432"/>
              </w:tabs>
              <w:ind w:left="1026" w:hanging="218"/>
              <w:jc w:val="both"/>
              <w:rPr>
                <w:rFonts w:ascii="Times New Roman" w:eastAsia="Times New Roman" w:hAnsi="Times New Roman"/>
                <w:color w:val="000000"/>
                <w:sz w:val="28"/>
                <w:szCs w:val="28"/>
              </w:rPr>
            </w:pPr>
            <w:r w:rsidRPr="00A40A25">
              <w:rPr>
                <w:rFonts w:ascii="Times New Roman" w:eastAsia="Times New Roman" w:hAnsi="Times New Roman"/>
                <w:color w:val="000000"/>
                <w:sz w:val="28"/>
                <w:szCs w:val="28"/>
              </w:rPr>
              <w:t>Основные документы о правах ребенка и обязанности взрослых по отношению к</w:t>
            </w:r>
            <w:r>
              <w:rPr>
                <w:rFonts w:ascii="Times New Roman" w:eastAsia="Times New Roman" w:hAnsi="Times New Roman"/>
                <w:color w:val="000000"/>
                <w:sz w:val="28"/>
                <w:szCs w:val="28"/>
              </w:rPr>
              <w:t xml:space="preserve"> </w:t>
            </w:r>
            <w:r w:rsidRPr="00A40A25">
              <w:rPr>
                <w:rFonts w:ascii="Times New Roman" w:eastAsia="Times New Roman" w:hAnsi="Times New Roman"/>
                <w:color w:val="000000"/>
                <w:sz w:val="28"/>
                <w:szCs w:val="28"/>
              </w:rPr>
              <w:t>детям;</w:t>
            </w:r>
          </w:p>
          <w:p w:rsidR="00A40A25" w:rsidRDefault="00A40A25" w:rsidP="00A40A25">
            <w:pPr>
              <w:pStyle w:val="a4"/>
              <w:numPr>
                <w:ilvl w:val="0"/>
                <w:numId w:val="29"/>
              </w:numPr>
              <w:tabs>
                <w:tab w:val="left" w:pos="432"/>
              </w:tabs>
              <w:ind w:left="1026" w:hanging="218"/>
              <w:jc w:val="both"/>
              <w:rPr>
                <w:rFonts w:ascii="Times New Roman" w:eastAsia="Times New Roman" w:hAnsi="Times New Roman"/>
                <w:color w:val="000000"/>
                <w:sz w:val="28"/>
                <w:szCs w:val="28"/>
              </w:rPr>
            </w:pPr>
            <w:r w:rsidRPr="00A40A25">
              <w:rPr>
                <w:rFonts w:ascii="Times New Roman" w:eastAsia="Times New Roman" w:hAnsi="Times New Roman"/>
                <w:color w:val="000000"/>
                <w:sz w:val="28"/>
                <w:szCs w:val="28"/>
              </w:rPr>
              <w:t>Сущность и своеобразие процесса социализации младших школьников;</w:t>
            </w:r>
          </w:p>
          <w:p w:rsidR="00A40A25" w:rsidRDefault="00A40A25" w:rsidP="00A40A25">
            <w:pPr>
              <w:pStyle w:val="a4"/>
              <w:numPr>
                <w:ilvl w:val="0"/>
                <w:numId w:val="29"/>
              </w:numPr>
              <w:tabs>
                <w:tab w:val="left" w:pos="432"/>
              </w:tabs>
              <w:ind w:left="1026" w:hanging="218"/>
              <w:jc w:val="both"/>
              <w:rPr>
                <w:rFonts w:ascii="Times New Roman" w:eastAsia="Times New Roman" w:hAnsi="Times New Roman"/>
                <w:color w:val="000000"/>
                <w:sz w:val="28"/>
                <w:szCs w:val="28"/>
              </w:rPr>
            </w:pPr>
            <w:r w:rsidRPr="00A40A25">
              <w:rPr>
                <w:rFonts w:ascii="Times New Roman" w:eastAsia="Times New Roman" w:hAnsi="Times New Roman"/>
                <w:color w:val="000000"/>
                <w:sz w:val="28"/>
                <w:szCs w:val="28"/>
              </w:rPr>
              <w:t>Задачи и содержание семейного воспитания;</w:t>
            </w:r>
          </w:p>
          <w:p w:rsidR="00A40A25" w:rsidRDefault="00A40A25" w:rsidP="00A40A25">
            <w:pPr>
              <w:pStyle w:val="a4"/>
              <w:numPr>
                <w:ilvl w:val="0"/>
                <w:numId w:val="29"/>
              </w:numPr>
              <w:tabs>
                <w:tab w:val="left" w:pos="432"/>
              </w:tabs>
              <w:ind w:left="1026" w:hanging="218"/>
              <w:jc w:val="both"/>
              <w:rPr>
                <w:rFonts w:ascii="Times New Roman" w:eastAsia="Times New Roman" w:hAnsi="Times New Roman"/>
                <w:color w:val="000000"/>
                <w:sz w:val="28"/>
                <w:szCs w:val="28"/>
              </w:rPr>
            </w:pPr>
            <w:r w:rsidRPr="00A40A25">
              <w:rPr>
                <w:rFonts w:ascii="Times New Roman" w:eastAsia="Times New Roman" w:hAnsi="Times New Roman"/>
                <w:color w:val="000000"/>
                <w:sz w:val="28"/>
                <w:szCs w:val="28"/>
              </w:rPr>
              <w:t>Особенности современной семьи и ее функции;</w:t>
            </w:r>
          </w:p>
          <w:p w:rsidR="00A40A25" w:rsidRDefault="00A40A25" w:rsidP="00A40A25">
            <w:pPr>
              <w:pStyle w:val="a4"/>
              <w:numPr>
                <w:ilvl w:val="0"/>
                <w:numId w:val="29"/>
              </w:numPr>
              <w:tabs>
                <w:tab w:val="left" w:pos="432"/>
              </w:tabs>
              <w:ind w:left="1026" w:hanging="218"/>
              <w:jc w:val="both"/>
              <w:rPr>
                <w:rFonts w:ascii="Times New Roman" w:eastAsia="Times New Roman" w:hAnsi="Times New Roman"/>
                <w:color w:val="000000"/>
                <w:sz w:val="28"/>
                <w:szCs w:val="28"/>
              </w:rPr>
            </w:pPr>
            <w:r w:rsidRPr="00A40A25">
              <w:rPr>
                <w:rFonts w:ascii="Times New Roman" w:eastAsia="Times New Roman" w:hAnsi="Times New Roman"/>
                <w:color w:val="000000"/>
                <w:sz w:val="28"/>
                <w:szCs w:val="28"/>
              </w:rPr>
              <w:t>Содержание и формы работы с семьей;</w:t>
            </w:r>
          </w:p>
          <w:p w:rsidR="00D3482E" w:rsidRDefault="00A40A25" w:rsidP="00A40A25">
            <w:pPr>
              <w:pStyle w:val="a4"/>
              <w:numPr>
                <w:ilvl w:val="0"/>
                <w:numId w:val="29"/>
              </w:numPr>
              <w:tabs>
                <w:tab w:val="left" w:pos="432"/>
              </w:tabs>
              <w:ind w:left="1026" w:hanging="218"/>
              <w:jc w:val="both"/>
              <w:rPr>
                <w:rFonts w:ascii="Times New Roman" w:eastAsia="Times New Roman" w:hAnsi="Times New Roman"/>
                <w:color w:val="000000"/>
                <w:sz w:val="28"/>
                <w:szCs w:val="28"/>
              </w:rPr>
            </w:pPr>
            <w:r w:rsidRPr="00A40A25">
              <w:rPr>
                <w:rFonts w:ascii="Times New Roman" w:eastAsia="Times New Roman" w:hAnsi="Times New Roman"/>
                <w:color w:val="000000"/>
                <w:sz w:val="28"/>
                <w:szCs w:val="28"/>
              </w:rPr>
              <w:t>Особенности проведения индивидуальной работы с семьей</w:t>
            </w:r>
            <w:r>
              <w:rPr>
                <w:rFonts w:ascii="Times New Roman" w:eastAsia="Times New Roman" w:hAnsi="Times New Roman"/>
                <w:color w:val="000000"/>
                <w:sz w:val="28"/>
                <w:szCs w:val="28"/>
              </w:rPr>
              <w:t>.</w:t>
            </w:r>
          </w:p>
          <w:p w:rsidR="00A40A25" w:rsidRDefault="00A40A25" w:rsidP="00A40A25">
            <w:pPr>
              <w:tabs>
                <w:tab w:val="left" w:pos="432"/>
              </w:tabs>
              <w:jc w:val="both"/>
              <w:rPr>
                <w:rFonts w:ascii="Times New Roman" w:eastAsia="Times New Roman" w:hAnsi="Times New Roman"/>
                <w:color w:val="000000"/>
                <w:sz w:val="28"/>
                <w:szCs w:val="28"/>
              </w:rPr>
            </w:pPr>
            <w:r w:rsidRPr="00A40A25">
              <w:rPr>
                <w:rFonts w:ascii="Times New Roman" w:eastAsia="Times New Roman" w:hAnsi="Times New Roman"/>
                <w:color w:val="000000"/>
                <w:sz w:val="28"/>
                <w:szCs w:val="28"/>
              </w:rPr>
              <w:t>Специалист должен уметь:</w:t>
            </w:r>
          </w:p>
          <w:p w:rsidR="00B5167A" w:rsidRDefault="00A40A25" w:rsidP="00B5167A">
            <w:pPr>
              <w:pStyle w:val="a4"/>
              <w:numPr>
                <w:ilvl w:val="0"/>
                <w:numId w:val="30"/>
              </w:numPr>
              <w:tabs>
                <w:tab w:val="left" w:pos="432"/>
              </w:tabs>
              <w:jc w:val="both"/>
              <w:rPr>
                <w:rFonts w:ascii="Times New Roman" w:eastAsia="Times New Roman" w:hAnsi="Times New Roman"/>
                <w:color w:val="000000"/>
                <w:sz w:val="28"/>
                <w:szCs w:val="28"/>
              </w:rPr>
            </w:pPr>
            <w:r w:rsidRPr="00B5167A">
              <w:rPr>
                <w:rFonts w:ascii="Times New Roman" w:eastAsia="Times New Roman" w:hAnsi="Times New Roman"/>
                <w:color w:val="000000"/>
                <w:sz w:val="28"/>
                <w:szCs w:val="28"/>
              </w:rPr>
              <w:t>Формулировать цели и задачи взаимодействия с семьей;</w:t>
            </w:r>
          </w:p>
          <w:p w:rsidR="00B5167A" w:rsidRDefault="00A40A25" w:rsidP="00B5167A">
            <w:pPr>
              <w:pStyle w:val="a4"/>
              <w:numPr>
                <w:ilvl w:val="0"/>
                <w:numId w:val="30"/>
              </w:numPr>
              <w:tabs>
                <w:tab w:val="left" w:pos="432"/>
              </w:tabs>
              <w:jc w:val="both"/>
              <w:rPr>
                <w:rFonts w:ascii="Times New Roman" w:eastAsia="Times New Roman" w:hAnsi="Times New Roman"/>
                <w:color w:val="000000"/>
                <w:sz w:val="28"/>
                <w:szCs w:val="28"/>
              </w:rPr>
            </w:pPr>
            <w:r w:rsidRPr="00B5167A">
              <w:rPr>
                <w:rFonts w:ascii="Times New Roman" w:eastAsia="Times New Roman" w:hAnsi="Times New Roman"/>
                <w:color w:val="000000"/>
                <w:sz w:val="28"/>
                <w:szCs w:val="28"/>
              </w:rPr>
              <w:t>Организовывать взаимодействие с семьей и коллегами в разнообразных формах</w:t>
            </w:r>
            <w:r w:rsidR="00B5167A">
              <w:rPr>
                <w:rFonts w:ascii="Times New Roman" w:eastAsia="Times New Roman" w:hAnsi="Times New Roman"/>
                <w:color w:val="000000"/>
                <w:sz w:val="28"/>
                <w:szCs w:val="28"/>
              </w:rPr>
              <w:t xml:space="preserve"> </w:t>
            </w:r>
            <w:r w:rsidRPr="00B5167A">
              <w:rPr>
                <w:rFonts w:ascii="Times New Roman" w:eastAsia="Times New Roman" w:hAnsi="Times New Roman"/>
                <w:color w:val="000000"/>
                <w:sz w:val="28"/>
                <w:szCs w:val="28"/>
              </w:rPr>
              <w:t>(родительские собрания, педагогические советы, методические совещания, беседы,</w:t>
            </w:r>
            <w:r w:rsidR="00B5167A">
              <w:rPr>
                <w:rFonts w:ascii="Times New Roman" w:eastAsia="Times New Roman" w:hAnsi="Times New Roman"/>
                <w:color w:val="000000"/>
                <w:sz w:val="28"/>
                <w:szCs w:val="28"/>
              </w:rPr>
              <w:t xml:space="preserve"> </w:t>
            </w:r>
            <w:r w:rsidRPr="00B5167A">
              <w:rPr>
                <w:rFonts w:ascii="Times New Roman" w:eastAsia="Times New Roman" w:hAnsi="Times New Roman"/>
                <w:color w:val="000000"/>
                <w:sz w:val="28"/>
                <w:szCs w:val="28"/>
              </w:rPr>
              <w:t>консультации и т.д.);</w:t>
            </w:r>
          </w:p>
          <w:p w:rsidR="00B5167A" w:rsidRDefault="00A40A25" w:rsidP="00B5167A">
            <w:pPr>
              <w:pStyle w:val="a4"/>
              <w:numPr>
                <w:ilvl w:val="0"/>
                <w:numId w:val="30"/>
              </w:numPr>
              <w:tabs>
                <w:tab w:val="left" w:pos="432"/>
              </w:tabs>
              <w:jc w:val="both"/>
              <w:rPr>
                <w:rFonts w:ascii="Times New Roman" w:eastAsia="Times New Roman" w:hAnsi="Times New Roman"/>
                <w:color w:val="000000"/>
                <w:sz w:val="28"/>
                <w:szCs w:val="28"/>
              </w:rPr>
            </w:pPr>
            <w:r w:rsidRPr="00B5167A">
              <w:rPr>
                <w:rFonts w:ascii="Times New Roman" w:eastAsia="Times New Roman" w:hAnsi="Times New Roman"/>
                <w:color w:val="000000"/>
                <w:sz w:val="28"/>
                <w:szCs w:val="28"/>
              </w:rPr>
              <w:t>Консультировать родителей по вопросам семейного воспитания, социального,</w:t>
            </w:r>
            <w:r w:rsidR="00B5167A">
              <w:rPr>
                <w:rFonts w:ascii="Times New Roman" w:eastAsia="Times New Roman" w:hAnsi="Times New Roman"/>
                <w:color w:val="000000"/>
                <w:sz w:val="28"/>
                <w:szCs w:val="28"/>
              </w:rPr>
              <w:t xml:space="preserve"> </w:t>
            </w:r>
            <w:r w:rsidRPr="00B5167A">
              <w:rPr>
                <w:rFonts w:ascii="Times New Roman" w:eastAsia="Times New Roman" w:hAnsi="Times New Roman"/>
                <w:color w:val="000000"/>
                <w:sz w:val="28"/>
                <w:szCs w:val="28"/>
              </w:rPr>
              <w:t>психического и физического развития ребенка;</w:t>
            </w:r>
          </w:p>
          <w:p w:rsidR="00B5167A" w:rsidRDefault="00A40A25" w:rsidP="00B5167A">
            <w:pPr>
              <w:pStyle w:val="a4"/>
              <w:numPr>
                <w:ilvl w:val="0"/>
                <w:numId w:val="30"/>
              </w:numPr>
              <w:tabs>
                <w:tab w:val="left" w:pos="432"/>
              </w:tabs>
              <w:jc w:val="both"/>
              <w:rPr>
                <w:rFonts w:ascii="Times New Roman" w:eastAsia="Times New Roman" w:hAnsi="Times New Roman"/>
                <w:color w:val="000000"/>
                <w:sz w:val="28"/>
                <w:szCs w:val="28"/>
              </w:rPr>
            </w:pPr>
            <w:r w:rsidRPr="00B5167A">
              <w:rPr>
                <w:rFonts w:ascii="Times New Roman" w:eastAsia="Times New Roman" w:hAnsi="Times New Roman"/>
                <w:color w:val="000000"/>
                <w:sz w:val="28"/>
                <w:szCs w:val="28"/>
              </w:rPr>
              <w:t>Транслировать передовой педагогический опыт посредством различных форм</w:t>
            </w:r>
            <w:r w:rsidR="00B5167A">
              <w:rPr>
                <w:rFonts w:ascii="Times New Roman" w:eastAsia="Times New Roman" w:hAnsi="Times New Roman"/>
                <w:color w:val="000000"/>
                <w:sz w:val="28"/>
                <w:szCs w:val="28"/>
              </w:rPr>
              <w:t xml:space="preserve"> </w:t>
            </w:r>
            <w:r w:rsidRPr="00B5167A">
              <w:rPr>
                <w:rFonts w:ascii="Times New Roman" w:eastAsia="Times New Roman" w:hAnsi="Times New Roman"/>
                <w:color w:val="000000"/>
                <w:sz w:val="28"/>
                <w:szCs w:val="28"/>
              </w:rPr>
              <w:t>интерактивного взаимодействия</w:t>
            </w:r>
            <w:r w:rsidR="00B5167A">
              <w:rPr>
                <w:rFonts w:ascii="Times New Roman" w:eastAsia="Times New Roman" w:hAnsi="Times New Roman"/>
                <w:color w:val="000000"/>
                <w:sz w:val="28"/>
                <w:szCs w:val="28"/>
              </w:rPr>
              <w:t>;</w:t>
            </w:r>
          </w:p>
          <w:p w:rsidR="00A40A25" w:rsidRPr="00B5167A" w:rsidRDefault="00A40A25" w:rsidP="00B5167A">
            <w:pPr>
              <w:pStyle w:val="a4"/>
              <w:numPr>
                <w:ilvl w:val="0"/>
                <w:numId w:val="30"/>
              </w:numPr>
              <w:tabs>
                <w:tab w:val="left" w:pos="432"/>
              </w:tabs>
              <w:jc w:val="both"/>
              <w:rPr>
                <w:rFonts w:ascii="Times New Roman" w:eastAsia="Times New Roman" w:hAnsi="Times New Roman"/>
                <w:color w:val="000000"/>
                <w:sz w:val="28"/>
                <w:szCs w:val="28"/>
              </w:rPr>
            </w:pPr>
            <w:r w:rsidRPr="00B5167A">
              <w:rPr>
                <w:rFonts w:ascii="Times New Roman" w:eastAsia="Times New Roman" w:hAnsi="Times New Roman"/>
                <w:color w:val="000000"/>
                <w:sz w:val="28"/>
                <w:szCs w:val="28"/>
              </w:rPr>
              <w:t>Организовать целенаправленное и содержательное взаимодействие с учетом возраста</w:t>
            </w:r>
            <w:r w:rsidR="00B5167A">
              <w:rPr>
                <w:rFonts w:ascii="Times New Roman" w:eastAsia="Times New Roman" w:hAnsi="Times New Roman"/>
                <w:color w:val="000000"/>
                <w:sz w:val="28"/>
                <w:szCs w:val="28"/>
              </w:rPr>
              <w:t xml:space="preserve"> </w:t>
            </w:r>
            <w:r w:rsidRPr="00B5167A">
              <w:rPr>
                <w:rFonts w:ascii="Times New Roman" w:eastAsia="Times New Roman" w:hAnsi="Times New Roman"/>
                <w:color w:val="000000"/>
                <w:sz w:val="28"/>
                <w:szCs w:val="28"/>
              </w:rPr>
              <w:t>и уровня профессионально-педагогической подготовленности целевой аудитории</w:t>
            </w:r>
            <w:r w:rsidR="00B5167A">
              <w:rPr>
                <w:rFonts w:ascii="Times New Roman" w:eastAsia="Times New Roman" w:hAnsi="Times New Roman"/>
                <w:color w:val="000000"/>
                <w:sz w:val="28"/>
                <w:szCs w:val="28"/>
              </w:rPr>
              <w:t>.</w:t>
            </w:r>
          </w:p>
        </w:tc>
        <w:tc>
          <w:tcPr>
            <w:tcW w:w="1422" w:type="dxa"/>
          </w:tcPr>
          <w:p w:rsidR="00D3482E" w:rsidRPr="00D3482E" w:rsidRDefault="00D3482E" w:rsidP="00D3482E">
            <w:pPr>
              <w:jc w:val="both"/>
              <w:rPr>
                <w:rFonts w:ascii="Times New Roman" w:eastAsia="Times New Roman" w:hAnsi="Times New Roman"/>
                <w:color w:val="000000"/>
                <w:sz w:val="28"/>
                <w:szCs w:val="28"/>
              </w:rPr>
            </w:pPr>
          </w:p>
        </w:tc>
      </w:tr>
      <w:tr w:rsidR="00D3482E" w:rsidRPr="00D3482E" w:rsidTr="00A40A25">
        <w:tc>
          <w:tcPr>
            <w:tcW w:w="1101" w:type="dxa"/>
          </w:tcPr>
          <w:p w:rsidR="00D3482E" w:rsidRPr="00D3482E" w:rsidRDefault="00B5167A" w:rsidP="00D3482E">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5</w:t>
            </w:r>
          </w:p>
        </w:tc>
        <w:tc>
          <w:tcPr>
            <w:tcW w:w="6945" w:type="dxa"/>
          </w:tcPr>
          <w:p w:rsidR="00D3482E" w:rsidRPr="00D3482E" w:rsidRDefault="00B5167A" w:rsidP="00D3482E">
            <w:pPr>
              <w:pStyle w:val="a4"/>
              <w:tabs>
                <w:tab w:val="num" w:pos="72"/>
              </w:tabs>
              <w:ind w:left="88"/>
              <w:jc w:val="center"/>
              <w:rPr>
                <w:rFonts w:ascii="Times New Roman" w:eastAsia="Times New Roman" w:hAnsi="Times New Roman"/>
                <w:color w:val="000000"/>
                <w:sz w:val="28"/>
                <w:szCs w:val="28"/>
              </w:rPr>
            </w:pPr>
            <w:r w:rsidRPr="00B5167A">
              <w:rPr>
                <w:rFonts w:ascii="Times New Roman" w:eastAsia="Times New Roman" w:hAnsi="Times New Roman"/>
                <w:color w:val="000000"/>
                <w:sz w:val="28"/>
                <w:szCs w:val="28"/>
              </w:rPr>
              <w:t>Саморазвитие и самообразование</w:t>
            </w:r>
          </w:p>
        </w:tc>
        <w:tc>
          <w:tcPr>
            <w:tcW w:w="1422" w:type="dxa"/>
          </w:tcPr>
          <w:p w:rsidR="00D3482E" w:rsidRPr="00D3482E" w:rsidRDefault="00D3482E" w:rsidP="00D3482E">
            <w:pPr>
              <w:jc w:val="center"/>
              <w:rPr>
                <w:rFonts w:ascii="Times New Roman" w:eastAsia="Times New Roman" w:hAnsi="Times New Roman"/>
                <w:color w:val="000000"/>
                <w:sz w:val="28"/>
                <w:szCs w:val="28"/>
              </w:rPr>
            </w:pPr>
            <w:r w:rsidRPr="00D3482E">
              <w:rPr>
                <w:rFonts w:ascii="Times New Roman" w:eastAsia="Times New Roman" w:hAnsi="Times New Roman"/>
                <w:color w:val="000000"/>
                <w:sz w:val="28"/>
                <w:szCs w:val="28"/>
              </w:rPr>
              <w:t>5</w:t>
            </w:r>
          </w:p>
        </w:tc>
      </w:tr>
      <w:tr w:rsidR="00D3482E" w:rsidRPr="00D3482E" w:rsidTr="00A40A25">
        <w:tc>
          <w:tcPr>
            <w:tcW w:w="1101" w:type="dxa"/>
          </w:tcPr>
          <w:p w:rsidR="00D3482E" w:rsidRPr="00D3482E" w:rsidRDefault="00D3482E" w:rsidP="00D3482E">
            <w:pPr>
              <w:jc w:val="both"/>
              <w:rPr>
                <w:rFonts w:ascii="Times New Roman" w:eastAsia="Times New Roman" w:hAnsi="Times New Roman"/>
                <w:color w:val="000000"/>
                <w:sz w:val="28"/>
                <w:szCs w:val="28"/>
              </w:rPr>
            </w:pPr>
          </w:p>
        </w:tc>
        <w:tc>
          <w:tcPr>
            <w:tcW w:w="6945" w:type="dxa"/>
          </w:tcPr>
          <w:p w:rsidR="00D3482E" w:rsidRDefault="00D3482E" w:rsidP="00D3482E">
            <w:pPr>
              <w:tabs>
                <w:tab w:val="left" w:pos="432"/>
              </w:tabs>
              <w:ind w:left="88"/>
              <w:jc w:val="both"/>
              <w:rPr>
                <w:rFonts w:ascii="Times New Roman" w:eastAsia="Times New Roman" w:hAnsi="Times New Roman"/>
                <w:color w:val="000000"/>
                <w:sz w:val="28"/>
                <w:szCs w:val="28"/>
              </w:rPr>
            </w:pPr>
            <w:r w:rsidRPr="00D3482E">
              <w:rPr>
                <w:rFonts w:ascii="Times New Roman" w:eastAsia="Times New Roman" w:hAnsi="Times New Roman"/>
                <w:color w:val="000000"/>
                <w:sz w:val="28"/>
                <w:szCs w:val="28"/>
              </w:rPr>
              <w:t>Специалист должен знать и понимать:</w:t>
            </w:r>
          </w:p>
          <w:p w:rsidR="00B5167A" w:rsidRPr="00B5167A" w:rsidRDefault="00B5167A" w:rsidP="00B5167A">
            <w:pPr>
              <w:pStyle w:val="a4"/>
              <w:numPr>
                <w:ilvl w:val="0"/>
                <w:numId w:val="32"/>
              </w:numPr>
              <w:tabs>
                <w:tab w:val="left" w:pos="432"/>
              </w:tabs>
              <w:jc w:val="both"/>
              <w:rPr>
                <w:rFonts w:ascii="Times New Roman" w:eastAsia="Times New Roman" w:hAnsi="Times New Roman"/>
                <w:color w:val="000000"/>
                <w:sz w:val="28"/>
                <w:szCs w:val="28"/>
              </w:rPr>
            </w:pPr>
            <w:r w:rsidRPr="00B5167A">
              <w:rPr>
                <w:rFonts w:ascii="Times New Roman" w:eastAsia="Times New Roman" w:hAnsi="Times New Roman"/>
                <w:color w:val="000000"/>
                <w:sz w:val="28"/>
                <w:szCs w:val="28"/>
              </w:rPr>
              <w:t>Особенности современного социальн</w:t>
            </w:r>
            <w:r w:rsidRPr="00B5167A">
              <w:rPr>
                <w:rFonts w:ascii="Times New Roman" w:eastAsia="Times New Roman" w:hAnsi="Times New Roman"/>
                <w:color w:val="000000"/>
                <w:sz w:val="28"/>
                <w:szCs w:val="28"/>
              </w:rPr>
              <w:t xml:space="preserve">ого опыта в </w:t>
            </w:r>
            <w:r w:rsidRPr="00B5167A">
              <w:rPr>
                <w:rFonts w:ascii="Times New Roman" w:eastAsia="Times New Roman" w:hAnsi="Times New Roman"/>
                <w:color w:val="000000"/>
                <w:sz w:val="28"/>
                <w:szCs w:val="28"/>
              </w:rPr>
              <w:lastRenderedPageBreak/>
              <w:t>области психолого-</w:t>
            </w:r>
            <w:r w:rsidRPr="00B5167A">
              <w:rPr>
                <w:rFonts w:ascii="Times New Roman" w:eastAsia="Times New Roman" w:hAnsi="Times New Roman"/>
                <w:color w:val="000000"/>
                <w:sz w:val="28"/>
                <w:szCs w:val="28"/>
              </w:rPr>
              <w:t>педагогической теории и практики;</w:t>
            </w:r>
          </w:p>
          <w:p w:rsidR="00B5167A" w:rsidRPr="00B5167A" w:rsidRDefault="00B5167A" w:rsidP="00B5167A">
            <w:pPr>
              <w:pStyle w:val="a4"/>
              <w:numPr>
                <w:ilvl w:val="0"/>
                <w:numId w:val="32"/>
              </w:numPr>
              <w:tabs>
                <w:tab w:val="left" w:pos="432"/>
              </w:tabs>
              <w:jc w:val="both"/>
              <w:rPr>
                <w:rFonts w:ascii="Times New Roman" w:eastAsia="Times New Roman" w:hAnsi="Times New Roman"/>
                <w:color w:val="000000"/>
                <w:sz w:val="28"/>
                <w:szCs w:val="28"/>
              </w:rPr>
            </w:pPr>
            <w:r w:rsidRPr="00B5167A">
              <w:rPr>
                <w:rFonts w:ascii="Times New Roman" w:eastAsia="Times New Roman" w:hAnsi="Times New Roman"/>
                <w:color w:val="000000"/>
                <w:sz w:val="28"/>
                <w:szCs w:val="28"/>
              </w:rPr>
              <w:t>Педагогические инновации в сфере начального общего образования;</w:t>
            </w:r>
          </w:p>
          <w:p w:rsidR="00D3482E" w:rsidRPr="00B5167A" w:rsidRDefault="00B5167A" w:rsidP="00B5167A">
            <w:pPr>
              <w:pStyle w:val="a4"/>
              <w:numPr>
                <w:ilvl w:val="0"/>
                <w:numId w:val="32"/>
              </w:numPr>
              <w:tabs>
                <w:tab w:val="left" w:pos="432"/>
              </w:tabs>
              <w:jc w:val="both"/>
              <w:rPr>
                <w:rFonts w:ascii="Times New Roman" w:eastAsia="Times New Roman" w:hAnsi="Times New Roman"/>
                <w:color w:val="000000"/>
                <w:sz w:val="28"/>
                <w:szCs w:val="28"/>
              </w:rPr>
            </w:pPr>
            <w:r w:rsidRPr="00B5167A">
              <w:rPr>
                <w:rFonts w:ascii="Times New Roman" w:eastAsia="Times New Roman" w:hAnsi="Times New Roman"/>
                <w:color w:val="000000"/>
                <w:sz w:val="28"/>
                <w:szCs w:val="28"/>
              </w:rPr>
              <w:t>Роль взаимодействия с учителя</w:t>
            </w:r>
            <w:r w:rsidRPr="00B5167A">
              <w:rPr>
                <w:rFonts w:ascii="Times New Roman" w:eastAsia="Times New Roman" w:hAnsi="Times New Roman"/>
                <w:color w:val="000000"/>
                <w:sz w:val="28"/>
                <w:szCs w:val="28"/>
              </w:rPr>
              <w:t xml:space="preserve">ми-профессионалами в расширении </w:t>
            </w:r>
            <w:r w:rsidRPr="00B5167A">
              <w:rPr>
                <w:rFonts w:ascii="Times New Roman" w:eastAsia="Times New Roman" w:hAnsi="Times New Roman"/>
                <w:color w:val="000000"/>
                <w:sz w:val="28"/>
                <w:szCs w:val="28"/>
              </w:rPr>
              <w:t>профессиональных знаний и совершенствовании практических умений.</w:t>
            </w:r>
          </w:p>
          <w:p w:rsidR="00D3482E" w:rsidRPr="00D3482E" w:rsidRDefault="00D3482E" w:rsidP="00B5167A">
            <w:pPr>
              <w:tabs>
                <w:tab w:val="left" w:pos="432"/>
              </w:tabs>
              <w:jc w:val="both"/>
              <w:rPr>
                <w:rFonts w:ascii="Times New Roman" w:eastAsia="Times New Roman" w:hAnsi="Times New Roman"/>
                <w:color w:val="000000"/>
                <w:sz w:val="28"/>
                <w:szCs w:val="28"/>
              </w:rPr>
            </w:pPr>
            <w:r w:rsidRPr="00D3482E">
              <w:rPr>
                <w:rFonts w:ascii="Times New Roman" w:eastAsia="Times New Roman" w:hAnsi="Times New Roman"/>
                <w:color w:val="000000"/>
                <w:sz w:val="28"/>
                <w:szCs w:val="28"/>
              </w:rPr>
              <w:t>Специалист должен уметь:</w:t>
            </w:r>
          </w:p>
          <w:p w:rsidR="00B5167A" w:rsidRDefault="00B5167A" w:rsidP="00B5167A">
            <w:pPr>
              <w:pStyle w:val="a4"/>
              <w:numPr>
                <w:ilvl w:val="0"/>
                <w:numId w:val="32"/>
              </w:numPr>
              <w:tabs>
                <w:tab w:val="left" w:pos="432"/>
              </w:tabs>
              <w:jc w:val="both"/>
              <w:rPr>
                <w:rFonts w:ascii="Times New Roman" w:eastAsia="Times New Roman" w:hAnsi="Times New Roman"/>
                <w:color w:val="000000"/>
                <w:sz w:val="28"/>
                <w:szCs w:val="28"/>
              </w:rPr>
            </w:pPr>
            <w:r w:rsidRPr="00B5167A">
              <w:rPr>
                <w:rFonts w:ascii="Times New Roman" w:eastAsia="Times New Roman" w:hAnsi="Times New Roman"/>
                <w:color w:val="000000"/>
                <w:sz w:val="28"/>
                <w:szCs w:val="28"/>
              </w:rPr>
              <w:t>Выполнять самоанализ и анализ деятельности других педагогов;</w:t>
            </w:r>
          </w:p>
          <w:p w:rsidR="00D3482E" w:rsidRPr="00B5167A" w:rsidRDefault="00B5167A" w:rsidP="00B5167A">
            <w:pPr>
              <w:pStyle w:val="a4"/>
              <w:numPr>
                <w:ilvl w:val="0"/>
                <w:numId w:val="32"/>
              </w:numPr>
              <w:tabs>
                <w:tab w:val="left" w:pos="432"/>
              </w:tabs>
              <w:jc w:val="both"/>
              <w:rPr>
                <w:rFonts w:ascii="Times New Roman" w:eastAsia="Times New Roman" w:hAnsi="Times New Roman"/>
                <w:color w:val="000000"/>
                <w:sz w:val="28"/>
                <w:szCs w:val="28"/>
              </w:rPr>
            </w:pPr>
            <w:r w:rsidRPr="00B5167A">
              <w:rPr>
                <w:rFonts w:ascii="Times New Roman" w:eastAsia="Times New Roman" w:hAnsi="Times New Roman"/>
                <w:color w:val="000000"/>
                <w:sz w:val="28"/>
                <w:szCs w:val="28"/>
              </w:rPr>
              <w:t>Определять стратегии собственной профессиональной деятельности и разрабатывать</w:t>
            </w:r>
            <w:r>
              <w:rPr>
                <w:rFonts w:ascii="Times New Roman" w:eastAsia="Times New Roman" w:hAnsi="Times New Roman"/>
                <w:color w:val="000000"/>
                <w:sz w:val="28"/>
                <w:szCs w:val="28"/>
              </w:rPr>
              <w:t xml:space="preserve"> </w:t>
            </w:r>
            <w:r w:rsidRPr="00B5167A">
              <w:rPr>
                <w:rFonts w:ascii="Times New Roman" w:eastAsia="Times New Roman" w:hAnsi="Times New Roman"/>
                <w:color w:val="000000"/>
                <w:sz w:val="28"/>
                <w:szCs w:val="28"/>
              </w:rPr>
              <w:t>собственную прогр</w:t>
            </w:r>
            <w:r>
              <w:rPr>
                <w:rFonts w:ascii="Times New Roman" w:eastAsia="Times New Roman" w:hAnsi="Times New Roman"/>
                <w:color w:val="000000"/>
                <w:sz w:val="28"/>
                <w:szCs w:val="28"/>
              </w:rPr>
              <w:t>амму профессионального развития.</w:t>
            </w:r>
          </w:p>
        </w:tc>
        <w:tc>
          <w:tcPr>
            <w:tcW w:w="1422" w:type="dxa"/>
          </w:tcPr>
          <w:p w:rsidR="00D3482E" w:rsidRPr="00D3482E" w:rsidRDefault="00D3482E" w:rsidP="00D3482E">
            <w:pPr>
              <w:jc w:val="both"/>
              <w:rPr>
                <w:rFonts w:ascii="Times New Roman" w:eastAsia="Times New Roman" w:hAnsi="Times New Roman"/>
                <w:color w:val="000000"/>
                <w:sz w:val="28"/>
                <w:szCs w:val="28"/>
              </w:rPr>
            </w:pPr>
          </w:p>
        </w:tc>
      </w:tr>
    </w:tbl>
    <w:p w:rsidR="00D3482E" w:rsidRPr="00B5167A" w:rsidRDefault="00B5167A" w:rsidP="00B5167A">
      <w:pPr>
        <w:spacing w:after="0" w:line="360" w:lineRule="auto"/>
        <w:ind w:firstLine="708"/>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lastRenderedPageBreak/>
        <w:t xml:space="preserve">2. </w:t>
      </w:r>
      <w:r w:rsidR="00D3482E" w:rsidRPr="00B5167A">
        <w:rPr>
          <w:rFonts w:ascii="Times New Roman" w:eastAsia="Times New Roman" w:hAnsi="Times New Roman"/>
          <w:b/>
          <w:bCs/>
          <w:color w:val="000000"/>
          <w:sz w:val="28"/>
          <w:szCs w:val="28"/>
          <w:lang w:eastAsia="ru-RU"/>
        </w:rPr>
        <w:t>Форма участия:</w:t>
      </w:r>
    </w:p>
    <w:p w:rsidR="00B5167A" w:rsidRDefault="00D3482E" w:rsidP="00B5167A">
      <w:pPr>
        <w:spacing w:after="0" w:line="360" w:lineRule="auto"/>
        <w:jc w:val="both"/>
        <w:rPr>
          <w:rFonts w:ascii="Times New Roman" w:eastAsia="Times New Roman" w:hAnsi="Times New Roman"/>
          <w:color w:val="000000"/>
          <w:sz w:val="28"/>
          <w:szCs w:val="28"/>
          <w:lang w:eastAsia="ru-RU"/>
        </w:rPr>
      </w:pPr>
      <w:r w:rsidRPr="00D3482E">
        <w:rPr>
          <w:rFonts w:ascii="Times New Roman" w:eastAsia="Times New Roman" w:hAnsi="Times New Roman"/>
          <w:color w:val="000000"/>
          <w:sz w:val="28"/>
          <w:szCs w:val="28"/>
          <w:lang w:eastAsia="ru-RU"/>
        </w:rPr>
        <w:t>Индивидуальная</w:t>
      </w:r>
    </w:p>
    <w:p w:rsidR="00B5167A" w:rsidRPr="00B5167A" w:rsidRDefault="00B5167A" w:rsidP="00B5167A">
      <w:pPr>
        <w:spacing w:after="0" w:line="360" w:lineRule="auto"/>
        <w:ind w:firstLine="708"/>
        <w:jc w:val="both"/>
        <w:rPr>
          <w:rFonts w:ascii="Times New Roman" w:eastAsia="Times New Roman" w:hAnsi="Times New Roman"/>
          <w:b/>
          <w:color w:val="000000"/>
          <w:sz w:val="28"/>
          <w:szCs w:val="28"/>
          <w:lang w:eastAsia="ru-RU"/>
        </w:rPr>
      </w:pPr>
      <w:r w:rsidRPr="00B5167A">
        <w:rPr>
          <w:rFonts w:ascii="Times New Roman" w:eastAsia="Times New Roman" w:hAnsi="Times New Roman"/>
          <w:b/>
          <w:color w:val="000000"/>
          <w:sz w:val="28"/>
          <w:szCs w:val="28"/>
          <w:lang w:eastAsia="ru-RU"/>
        </w:rPr>
        <w:t>3</w:t>
      </w:r>
      <w:r w:rsidRPr="00B5167A">
        <w:rPr>
          <w:rFonts w:ascii="Times New Roman" w:eastAsia="Times New Roman" w:hAnsi="Times New Roman"/>
          <w:b/>
          <w:color w:val="000000"/>
          <w:sz w:val="28"/>
          <w:szCs w:val="28"/>
          <w:lang w:eastAsia="ru-RU"/>
        </w:rPr>
        <w:t>. Вид аттестации:</w:t>
      </w:r>
    </w:p>
    <w:p w:rsidR="00B5167A" w:rsidRPr="00D3482E" w:rsidRDefault="00B5167A" w:rsidP="00B5167A">
      <w:pPr>
        <w:spacing w:after="0" w:line="360" w:lineRule="auto"/>
        <w:jc w:val="both"/>
        <w:rPr>
          <w:rFonts w:ascii="Times New Roman" w:eastAsia="Times New Roman" w:hAnsi="Times New Roman"/>
          <w:color w:val="000000"/>
          <w:sz w:val="28"/>
          <w:szCs w:val="28"/>
          <w:lang w:eastAsia="ru-RU"/>
        </w:rPr>
      </w:pPr>
      <w:r w:rsidRPr="00B5167A">
        <w:rPr>
          <w:rFonts w:ascii="Times New Roman" w:eastAsia="Times New Roman" w:hAnsi="Times New Roman"/>
          <w:color w:val="000000"/>
          <w:sz w:val="28"/>
          <w:szCs w:val="28"/>
          <w:lang w:eastAsia="ru-RU"/>
        </w:rPr>
        <w:t>Промежуточная</w:t>
      </w:r>
    </w:p>
    <w:p w:rsidR="00D3482E" w:rsidRPr="00B5167A" w:rsidRDefault="00B5167A" w:rsidP="005237AB">
      <w:pPr>
        <w:spacing w:after="0" w:line="360" w:lineRule="auto"/>
        <w:ind w:firstLine="708"/>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4. </w:t>
      </w:r>
      <w:r w:rsidR="00D3482E" w:rsidRPr="00B5167A">
        <w:rPr>
          <w:rFonts w:ascii="Times New Roman" w:eastAsia="Times New Roman" w:hAnsi="Times New Roman"/>
          <w:b/>
          <w:bCs/>
          <w:color w:val="000000"/>
          <w:sz w:val="28"/>
          <w:szCs w:val="28"/>
          <w:lang w:eastAsia="ru-RU"/>
        </w:rPr>
        <w:t>Обобщенная оценочная ведомость.</w:t>
      </w:r>
    </w:p>
    <w:p w:rsidR="00D3482E" w:rsidRPr="00D3482E" w:rsidRDefault="00D3482E" w:rsidP="005237AB">
      <w:pPr>
        <w:spacing w:after="0" w:line="360" w:lineRule="auto"/>
        <w:jc w:val="both"/>
        <w:rPr>
          <w:rFonts w:ascii="Times New Roman" w:eastAsia="Times New Roman" w:hAnsi="Times New Roman"/>
          <w:color w:val="000000"/>
          <w:sz w:val="28"/>
          <w:szCs w:val="28"/>
          <w:lang w:eastAsia="ru-RU"/>
        </w:rPr>
      </w:pPr>
      <w:r w:rsidRPr="00D3482E">
        <w:rPr>
          <w:rFonts w:ascii="Times New Roman" w:eastAsia="Times New Roman" w:hAnsi="Times New Roman"/>
          <w:color w:val="000000"/>
          <w:sz w:val="28"/>
          <w:szCs w:val="28"/>
          <w:lang w:eastAsia="ru-RU"/>
        </w:rPr>
        <w:t xml:space="preserve">В данном разделе определяются критерии оценки и количество начисляемых баллов (судейские и объективные) (Таблица 2). Общее максимально возможное количество баллов задания по всем критериям оценки составляет </w:t>
      </w:r>
      <w:r w:rsidR="00B5167A">
        <w:rPr>
          <w:rFonts w:ascii="Times New Roman" w:eastAsia="Times New Roman" w:hAnsi="Times New Roman"/>
          <w:color w:val="000000"/>
          <w:sz w:val="28"/>
          <w:szCs w:val="28"/>
          <w:lang w:eastAsia="ru-RU"/>
        </w:rPr>
        <w:t>3</w:t>
      </w:r>
      <w:r w:rsidRPr="00D3482E">
        <w:rPr>
          <w:rFonts w:ascii="Times New Roman" w:eastAsia="Times New Roman" w:hAnsi="Times New Roman"/>
          <w:color w:val="000000"/>
          <w:sz w:val="28"/>
          <w:szCs w:val="28"/>
          <w:lang w:eastAsia="ru-RU"/>
        </w:rPr>
        <w:t>0.</w:t>
      </w:r>
    </w:p>
    <w:p w:rsidR="00D3482E" w:rsidRPr="00770DBC" w:rsidRDefault="00D3482E" w:rsidP="00B5167A">
      <w:pPr>
        <w:spacing w:after="0" w:line="360" w:lineRule="auto"/>
        <w:ind w:firstLine="449"/>
        <w:jc w:val="right"/>
        <w:rPr>
          <w:rFonts w:ascii="Times New Roman" w:eastAsia="Times New Roman" w:hAnsi="Times New Roman"/>
          <w:b/>
          <w:bCs/>
          <w:color w:val="000000"/>
          <w:sz w:val="28"/>
          <w:szCs w:val="28"/>
          <w:lang w:eastAsia="ru-RU"/>
        </w:rPr>
      </w:pPr>
      <w:r w:rsidRPr="00D3482E">
        <w:rPr>
          <w:rFonts w:ascii="Times New Roman" w:eastAsia="Times New Roman" w:hAnsi="Times New Roman"/>
          <w:b/>
          <w:bCs/>
          <w:color w:val="000000"/>
          <w:sz w:val="28"/>
          <w:szCs w:val="28"/>
          <w:lang w:eastAsia="ru-RU"/>
        </w:rPr>
        <w:t>Таблица 2.</w:t>
      </w:r>
    </w:p>
    <w:tbl>
      <w:tblPr>
        <w:tblStyle w:val="a3"/>
        <w:tblW w:w="9498" w:type="dxa"/>
        <w:tblInd w:w="-34" w:type="dxa"/>
        <w:tblLayout w:type="fixed"/>
        <w:tblLook w:val="01E0" w:firstRow="1" w:lastRow="1" w:firstColumn="1" w:lastColumn="1" w:noHBand="0" w:noVBand="0"/>
      </w:tblPr>
      <w:tblGrid>
        <w:gridCol w:w="568"/>
        <w:gridCol w:w="1984"/>
        <w:gridCol w:w="1985"/>
        <w:gridCol w:w="1473"/>
        <w:gridCol w:w="1078"/>
        <w:gridCol w:w="1134"/>
        <w:gridCol w:w="1276"/>
      </w:tblGrid>
      <w:tr w:rsidR="00D3482E" w:rsidRPr="00D3482E" w:rsidTr="001F0594">
        <w:tc>
          <w:tcPr>
            <w:tcW w:w="568" w:type="dxa"/>
            <w:vMerge w:val="restart"/>
          </w:tcPr>
          <w:p w:rsidR="00D3482E" w:rsidRPr="00D3482E" w:rsidRDefault="00D3482E" w:rsidP="00D3482E">
            <w:pPr>
              <w:jc w:val="both"/>
              <w:rPr>
                <w:rFonts w:ascii="Times New Roman" w:eastAsia="Times New Roman" w:hAnsi="Times New Roman"/>
                <w:b/>
                <w:color w:val="000000"/>
                <w:sz w:val="26"/>
                <w:szCs w:val="26"/>
              </w:rPr>
            </w:pPr>
            <w:r w:rsidRPr="00D3482E">
              <w:rPr>
                <w:rFonts w:ascii="Times New Roman" w:eastAsia="Times New Roman" w:hAnsi="Times New Roman"/>
                <w:b/>
                <w:color w:val="000000"/>
                <w:sz w:val="26"/>
                <w:szCs w:val="26"/>
              </w:rPr>
              <w:t>№</w:t>
            </w:r>
          </w:p>
          <w:p w:rsidR="00D3482E" w:rsidRPr="00D3482E" w:rsidRDefault="00D3482E" w:rsidP="00D3482E">
            <w:pPr>
              <w:jc w:val="both"/>
              <w:rPr>
                <w:rFonts w:ascii="Times New Roman" w:eastAsia="Times New Roman" w:hAnsi="Times New Roman"/>
                <w:b/>
                <w:color w:val="000000"/>
                <w:sz w:val="26"/>
                <w:szCs w:val="26"/>
              </w:rPr>
            </w:pPr>
            <w:proofErr w:type="gramStart"/>
            <w:r w:rsidRPr="00D3482E">
              <w:rPr>
                <w:rFonts w:ascii="Times New Roman" w:eastAsia="Times New Roman" w:hAnsi="Times New Roman"/>
                <w:b/>
                <w:color w:val="000000"/>
                <w:sz w:val="26"/>
                <w:szCs w:val="26"/>
              </w:rPr>
              <w:t>п</w:t>
            </w:r>
            <w:proofErr w:type="gramEnd"/>
            <w:r w:rsidRPr="00D3482E">
              <w:rPr>
                <w:rFonts w:ascii="Times New Roman" w:eastAsia="Times New Roman" w:hAnsi="Times New Roman"/>
                <w:b/>
                <w:color w:val="000000"/>
                <w:sz w:val="26"/>
                <w:szCs w:val="26"/>
              </w:rPr>
              <w:t>/п</w:t>
            </w:r>
          </w:p>
        </w:tc>
        <w:tc>
          <w:tcPr>
            <w:tcW w:w="1984" w:type="dxa"/>
            <w:vMerge w:val="restart"/>
          </w:tcPr>
          <w:p w:rsidR="00D3482E" w:rsidRPr="00D3482E" w:rsidRDefault="00D3482E" w:rsidP="00D3482E">
            <w:pPr>
              <w:jc w:val="center"/>
              <w:rPr>
                <w:rFonts w:ascii="Times New Roman" w:eastAsia="Times New Roman" w:hAnsi="Times New Roman"/>
                <w:b/>
                <w:color w:val="000000"/>
                <w:sz w:val="26"/>
                <w:szCs w:val="26"/>
              </w:rPr>
            </w:pPr>
            <w:r w:rsidRPr="00D3482E">
              <w:rPr>
                <w:rFonts w:ascii="Times New Roman" w:eastAsia="Times New Roman" w:hAnsi="Times New Roman"/>
                <w:b/>
                <w:color w:val="000000"/>
                <w:sz w:val="26"/>
                <w:szCs w:val="26"/>
              </w:rPr>
              <w:t>Критерий</w:t>
            </w:r>
          </w:p>
          <w:p w:rsidR="00D3482E" w:rsidRPr="00D3482E" w:rsidRDefault="00D3482E" w:rsidP="00D3482E">
            <w:pPr>
              <w:jc w:val="center"/>
              <w:rPr>
                <w:rFonts w:ascii="Times New Roman" w:eastAsia="Times New Roman" w:hAnsi="Times New Roman"/>
                <w:b/>
                <w:color w:val="000000"/>
                <w:sz w:val="26"/>
                <w:szCs w:val="26"/>
              </w:rPr>
            </w:pPr>
          </w:p>
        </w:tc>
        <w:tc>
          <w:tcPr>
            <w:tcW w:w="1985" w:type="dxa"/>
            <w:vMerge w:val="restart"/>
          </w:tcPr>
          <w:p w:rsidR="00D3482E" w:rsidRPr="00D3482E" w:rsidRDefault="00D3482E" w:rsidP="00D3482E">
            <w:pPr>
              <w:jc w:val="center"/>
              <w:rPr>
                <w:rFonts w:ascii="Times New Roman" w:eastAsia="Times New Roman" w:hAnsi="Times New Roman"/>
                <w:b/>
                <w:color w:val="000000"/>
                <w:sz w:val="26"/>
                <w:szCs w:val="26"/>
              </w:rPr>
            </w:pPr>
            <w:r w:rsidRPr="00D3482E">
              <w:rPr>
                <w:rFonts w:ascii="Times New Roman" w:eastAsia="Times New Roman" w:hAnsi="Times New Roman"/>
                <w:b/>
                <w:color w:val="000000"/>
                <w:sz w:val="26"/>
                <w:szCs w:val="26"/>
              </w:rPr>
              <w:t>Модуль, в котором используется критерий</w:t>
            </w:r>
          </w:p>
        </w:tc>
        <w:tc>
          <w:tcPr>
            <w:tcW w:w="1473" w:type="dxa"/>
            <w:vMerge w:val="restart"/>
          </w:tcPr>
          <w:p w:rsidR="00D3482E" w:rsidRPr="00D3482E" w:rsidRDefault="00D3482E" w:rsidP="00D3482E">
            <w:pPr>
              <w:jc w:val="center"/>
              <w:rPr>
                <w:rFonts w:ascii="Times New Roman" w:eastAsia="Times New Roman" w:hAnsi="Times New Roman"/>
                <w:b/>
                <w:color w:val="000000"/>
                <w:sz w:val="26"/>
                <w:szCs w:val="26"/>
              </w:rPr>
            </w:pPr>
            <w:r w:rsidRPr="00D3482E">
              <w:rPr>
                <w:rFonts w:ascii="Times New Roman" w:eastAsia="Times New Roman" w:hAnsi="Times New Roman"/>
                <w:b/>
                <w:color w:val="000000"/>
                <w:sz w:val="26"/>
                <w:szCs w:val="26"/>
              </w:rPr>
              <w:t xml:space="preserve">Проверяемые разделы </w:t>
            </w:r>
            <w:r w:rsidRPr="00D3482E">
              <w:rPr>
                <w:rFonts w:ascii="Times New Roman" w:eastAsia="Times New Roman" w:hAnsi="Times New Roman"/>
                <w:b/>
                <w:color w:val="000000"/>
                <w:sz w:val="26"/>
                <w:szCs w:val="26"/>
                <w:lang w:val="en-US"/>
              </w:rPr>
              <w:t>WSSS</w:t>
            </w:r>
          </w:p>
        </w:tc>
        <w:tc>
          <w:tcPr>
            <w:tcW w:w="3488" w:type="dxa"/>
            <w:gridSpan w:val="3"/>
          </w:tcPr>
          <w:p w:rsidR="00D3482E" w:rsidRPr="00D3482E" w:rsidRDefault="00D3482E" w:rsidP="00D3482E">
            <w:pPr>
              <w:jc w:val="center"/>
              <w:rPr>
                <w:rFonts w:ascii="Times New Roman" w:eastAsia="Times New Roman" w:hAnsi="Times New Roman"/>
                <w:b/>
                <w:color w:val="000000"/>
                <w:sz w:val="26"/>
                <w:szCs w:val="26"/>
              </w:rPr>
            </w:pPr>
            <w:r w:rsidRPr="00D3482E">
              <w:rPr>
                <w:rFonts w:ascii="Times New Roman" w:eastAsia="Times New Roman" w:hAnsi="Times New Roman"/>
                <w:b/>
                <w:color w:val="000000"/>
                <w:sz w:val="26"/>
                <w:szCs w:val="26"/>
              </w:rPr>
              <w:t>Баллы</w:t>
            </w:r>
          </w:p>
        </w:tc>
      </w:tr>
      <w:tr w:rsidR="00D3482E" w:rsidRPr="00D3482E" w:rsidTr="001F0594">
        <w:tc>
          <w:tcPr>
            <w:tcW w:w="568" w:type="dxa"/>
            <w:vMerge/>
          </w:tcPr>
          <w:p w:rsidR="00D3482E" w:rsidRPr="00D3482E" w:rsidRDefault="00D3482E" w:rsidP="00D3482E">
            <w:pPr>
              <w:jc w:val="both"/>
              <w:rPr>
                <w:rFonts w:ascii="Times New Roman" w:eastAsia="Times New Roman" w:hAnsi="Times New Roman"/>
                <w:b/>
                <w:color w:val="000000"/>
                <w:sz w:val="26"/>
                <w:szCs w:val="26"/>
              </w:rPr>
            </w:pPr>
          </w:p>
        </w:tc>
        <w:tc>
          <w:tcPr>
            <w:tcW w:w="1984" w:type="dxa"/>
            <w:vMerge/>
          </w:tcPr>
          <w:p w:rsidR="00D3482E" w:rsidRPr="00D3482E" w:rsidRDefault="00D3482E" w:rsidP="00D3482E">
            <w:pPr>
              <w:jc w:val="both"/>
              <w:rPr>
                <w:rFonts w:ascii="Times New Roman" w:eastAsia="Times New Roman" w:hAnsi="Times New Roman"/>
                <w:b/>
                <w:color w:val="000000"/>
                <w:sz w:val="26"/>
                <w:szCs w:val="26"/>
              </w:rPr>
            </w:pPr>
          </w:p>
        </w:tc>
        <w:tc>
          <w:tcPr>
            <w:tcW w:w="1985" w:type="dxa"/>
            <w:vMerge/>
          </w:tcPr>
          <w:p w:rsidR="00D3482E" w:rsidRPr="00D3482E" w:rsidRDefault="00D3482E" w:rsidP="00D3482E">
            <w:pPr>
              <w:jc w:val="both"/>
              <w:rPr>
                <w:rFonts w:ascii="Times New Roman" w:eastAsia="Times New Roman" w:hAnsi="Times New Roman"/>
                <w:b/>
                <w:color w:val="000000"/>
                <w:sz w:val="26"/>
                <w:szCs w:val="26"/>
              </w:rPr>
            </w:pPr>
          </w:p>
        </w:tc>
        <w:tc>
          <w:tcPr>
            <w:tcW w:w="1473" w:type="dxa"/>
            <w:vMerge/>
          </w:tcPr>
          <w:p w:rsidR="00D3482E" w:rsidRPr="00D3482E" w:rsidRDefault="00D3482E" w:rsidP="00D3482E">
            <w:pPr>
              <w:jc w:val="both"/>
              <w:rPr>
                <w:rFonts w:ascii="Times New Roman" w:eastAsia="Times New Roman" w:hAnsi="Times New Roman"/>
                <w:b/>
                <w:color w:val="000000"/>
                <w:sz w:val="26"/>
                <w:szCs w:val="26"/>
              </w:rPr>
            </w:pPr>
          </w:p>
        </w:tc>
        <w:tc>
          <w:tcPr>
            <w:tcW w:w="1078" w:type="dxa"/>
          </w:tcPr>
          <w:p w:rsidR="00D3482E" w:rsidRPr="00D3482E" w:rsidRDefault="00D3482E" w:rsidP="00D3482E">
            <w:pPr>
              <w:jc w:val="center"/>
              <w:rPr>
                <w:rFonts w:ascii="Times New Roman" w:eastAsia="Times New Roman" w:hAnsi="Times New Roman"/>
                <w:b/>
                <w:color w:val="000000"/>
                <w:sz w:val="26"/>
                <w:szCs w:val="26"/>
              </w:rPr>
            </w:pPr>
            <w:proofErr w:type="spellStart"/>
            <w:r w:rsidRPr="00D3482E">
              <w:rPr>
                <w:rFonts w:ascii="Times New Roman" w:eastAsia="Times New Roman" w:hAnsi="Times New Roman"/>
                <w:b/>
                <w:color w:val="000000"/>
                <w:sz w:val="26"/>
                <w:szCs w:val="26"/>
              </w:rPr>
              <w:t>Судейс</w:t>
            </w:r>
            <w:proofErr w:type="spellEnd"/>
          </w:p>
          <w:p w:rsidR="00D3482E" w:rsidRPr="00D3482E" w:rsidRDefault="00D3482E" w:rsidP="00D3482E">
            <w:pPr>
              <w:jc w:val="center"/>
              <w:rPr>
                <w:rFonts w:ascii="Times New Roman" w:eastAsia="Times New Roman" w:hAnsi="Times New Roman"/>
                <w:b/>
                <w:color w:val="000000"/>
                <w:sz w:val="26"/>
                <w:szCs w:val="26"/>
              </w:rPr>
            </w:pPr>
            <w:r w:rsidRPr="00D3482E">
              <w:rPr>
                <w:rFonts w:ascii="Times New Roman" w:eastAsia="Times New Roman" w:hAnsi="Times New Roman"/>
                <w:b/>
                <w:color w:val="000000"/>
                <w:sz w:val="26"/>
                <w:szCs w:val="26"/>
              </w:rPr>
              <w:t>кая</w:t>
            </w:r>
          </w:p>
        </w:tc>
        <w:tc>
          <w:tcPr>
            <w:tcW w:w="1134" w:type="dxa"/>
          </w:tcPr>
          <w:p w:rsidR="00D3482E" w:rsidRPr="00D3482E" w:rsidRDefault="00D3482E" w:rsidP="00D3482E">
            <w:pPr>
              <w:jc w:val="center"/>
              <w:rPr>
                <w:rFonts w:ascii="Times New Roman" w:eastAsia="Times New Roman" w:hAnsi="Times New Roman"/>
                <w:b/>
                <w:color w:val="000000"/>
                <w:sz w:val="26"/>
                <w:szCs w:val="26"/>
              </w:rPr>
            </w:pPr>
            <w:r w:rsidRPr="00D3482E">
              <w:rPr>
                <w:rFonts w:ascii="Times New Roman" w:eastAsia="Times New Roman" w:hAnsi="Times New Roman"/>
                <w:b/>
                <w:color w:val="000000"/>
                <w:sz w:val="26"/>
                <w:szCs w:val="26"/>
              </w:rPr>
              <w:t>Объективная</w:t>
            </w:r>
          </w:p>
        </w:tc>
        <w:tc>
          <w:tcPr>
            <w:tcW w:w="1276" w:type="dxa"/>
          </w:tcPr>
          <w:p w:rsidR="00D3482E" w:rsidRPr="00D3482E" w:rsidRDefault="00D3482E" w:rsidP="00D3482E">
            <w:pPr>
              <w:jc w:val="center"/>
              <w:rPr>
                <w:rFonts w:ascii="Times New Roman" w:eastAsia="Times New Roman" w:hAnsi="Times New Roman"/>
                <w:b/>
                <w:color w:val="000000"/>
                <w:sz w:val="26"/>
                <w:szCs w:val="26"/>
              </w:rPr>
            </w:pPr>
            <w:r w:rsidRPr="00D3482E">
              <w:rPr>
                <w:rFonts w:ascii="Times New Roman" w:eastAsia="Times New Roman" w:hAnsi="Times New Roman"/>
                <w:b/>
                <w:color w:val="000000"/>
                <w:sz w:val="26"/>
                <w:szCs w:val="26"/>
              </w:rPr>
              <w:t>Общая</w:t>
            </w:r>
          </w:p>
        </w:tc>
      </w:tr>
      <w:tr w:rsidR="00D3482E" w:rsidRPr="00D3482E" w:rsidTr="001F0594">
        <w:tc>
          <w:tcPr>
            <w:tcW w:w="568" w:type="dxa"/>
          </w:tcPr>
          <w:p w:rsidR="00D3482E" w:rsidRPr="00D3482E" w:rsidRDefault="00D3482E" w:rsidP="00D3482E">
            <w:pPr>
              <w:jc w:val="both"/>
              <w:rPr>
                <w:rFonts w:ascii="Times New Roman" w:eastAsia="Times New Roman" w:hAnsi="Times New Roman"/>
                <w:color w:val="000000"/>
                <w:sz w:val="26"/>
                <w:szCs w:val="26"/>
              </w:rPr>
            </w:pPr>
            <w:r w:rsidRPr="00D3482E">
              <w:rPr>
                <w:rFonts w:ascii="Times New Roman" w:eastAsia="Times New Roman" w:hAnsi="Times New Roman"/>
                <w:color w:val="000000"/>
                <w:sz w:val="26"/>
                <w:szCs w:val="26"/>
              </w:rPr>
              <w:t>1</w:t>
            </w:r>
            <w:r w:rsidR="00B5167A">
              <w:rPr>
                <w:rFonts w:ascii="Times New Roman" w:eastAsia="Times New Roman" w:hAnsi="Times New Roman"/>
                <w:color w:val="000000"/>
                <w:sz w:val="26"/>
                <w:szCs w:val="26"/>
              </w:rPr>
              <w:t>.</w:t>
            </w:r>
          </w:p>
        </w:tc>
        <w:tc>
          <w:tcPr>
            <w:tcW w:w="1984" w:type="dxa"/>
          </w:tcPr>
          <w:p w:rsidR="00B5167A" w:rsidRPr="00B5167A" w:rsidRDefault="00B5167A" w:rsidP="00B5167A">
            <w:pPr>
              <w:jc w:val="both"/>
              <w:rPr>
                <w:rFonts w:ascii="Times New Roman" w:eastAsia="Times New Roman" w:hAnsi="Times New Roman"/>
                <w:color w:val="000000"/>
                <w:sz w:val="26"/>
                <w:szCs w:val="26"/>
              </w:rPr>
            </w:pPr>
            <w:r w:rsidRPr="00B5167A">
              <w:rPr>
                <w:rFonts w:ascii="Times New Roman" w:eastAsia="Times New Roman" w:hAnsi="Times New Roman"/>
                <w:color w:val="000000"/>
                <w:sz w:val="26"/>
                <w:szCs w:val="26"/>
              </w:rPr>
              <w:t>Подготовка и</w:t>
            </w:r>
          </w:p>
          <w:p w:rsidR="00B5167A" w:rsidRPr="00B5167A" w:rsidRDefault="00B5167A" w:rsidP="00B5167A">
            <w:pPr>
              <w:jc w:val="both"/>
              <w:rPr>
                <w:rFonts w:ascii="Times New Roman" w:eastAsia="Times New Roman" w:hAnsi="Times New Roman"/>
                <w:color w:val="000000"/>
                <w:sz w:val="26"/>
                <w:szCs w:val="26"/>
              </w:rPr>
            </w:pPr>
            <w:r w:rsidRPr="00B5167A">
              <w:rPr>
                <w:rFonts w:ascii="Times New Roman" w:eastAsia="Times New Roman" w:hAnsi="Times New Roman"/>
                <w:color w:val="000000"/>
                <w:sz w:val="26"/>
                <w:szCs w:val="26"/>
              </w:rPr>
              <w:t>проведение</w:t>
            </w:r>
          </w:p>
          <w:p w:rsidR="00B5167A" w:rsidRPr="00B5167A" w:rsidRDefault="00B5167A" w:rsidP="00B5167A">
            <w:pPr>
              <w:jc w:val="both"/>
              <w:rPr>
                <w:rFonts w:ascii="Times New Roman" w:eastAsia="Times New Roman" w:hAnsi="Times New Roman"/>
                <w:color w:val="000000"/>
                <w:sz w:val="26"/>
                <w:szCs w:val="26"/>
              </w:rPr>
            </w:pPr>
            <w:r w:rsidRPr="00B5167A">
              <w:rPr>
                <w:rFonts w:ascii="Times New Roman" w:eastAsia="Times New Roman" w:hAnsi="Times New Roman"/>
                <w:color w:val="000000"/>
                <w:sz w:val="26"/>
                <w:szCs w:val="26"/>
              </w:rPr>
              <w:t>обучающего</w:t>
            </w:r>
          </w:p>
          <w:p w:rsidR="00B5167A" w:rsidRPr="00B5167A" w:rsidRDefault="00B5167A" w:rsidP="00B5167A">
            <w:pPr>
              <w:jc w:val="both"/>
              <w:rPr>
                <w:rFonts w:ascii="Times New Roman" w:eastAsia="Times New Roman" w:hAnsi="Times New Roman"/>
                <w:color w:val="000000"/>
                <w:sz w:val="26"/>
                <w:szCs w:val="26"/>
              </w:rPr>
            </w:pPr>
            <w:r w:rsidRPr="00B5167A">
              <w:rPr>
                <w:rFonts w:ascii="Times New Roman" w:eastAsia="Times New Roman" w:hAnsi="Times New Roman"/>
                <w:color w:val="000000"/>
                <w:sz w:val="26"/>
                <w:szCs w:val="26"/>
              </w:rPr>
              <w:t>интерактива для</w:t>
            </w:r>
          </w:p>
          <w:p w:rsidR="00B5167A" w:rsidRPr="00B5167A" w:rsidRDefault="00B5167A" w:rsidP="00B5167A">
            <w:pPr>
              <w:jc w:val="both"/>
              <w:rPr>
                <w:rFonts w:ascii="Times New Roman" w:eastAsia="Times New Roman" w:hAnsi="Times New Roman"/>
                <w:color w:val="000000"/>
                <w:sz w:val="26"/>
                <w:szCs w:val="26"/>
              </w:rPr>
            </w:pPr>
            <w:r w:rsidRPr="00B5167A">
              <w:rPr>
                <w:rFonts w:ascii="Times New Roman" w:eastAsia="Times New Roman" w:hAnsi="Times New Roman"/>
                <w:color w:val="000000"/>
                <w:sz w:val="26"/>
                <w:szCs w:val="26"/>
              </w:rPr>
              <w:t xml:space="preserve">родителей </w:t>
            </w:r>
            <w:proofErr w:type="gramStart"/>
            <w:r w:rsidRPr="00B5167A">
              <w:rPr>
                <w:rFonts w:ascii="Times New Roman" w:eastAsia="Times New Roman" w:hAnsi="Times New Roman"/>
                <w:color w:val="000000"/>
                <w:sz w:val="26"/>
                <w:szCs w:val="26"/>
              </w:rPr>
              <w:t>по</w:t>
            </w:r>
            <w:proofErr w:type="gramEnd"/>
          </w:p>
          <w:p w:rsidR="00D3482E" w:rsidRPr="00D3482E" w:rsidRDefault="00B5167A" w:rsidP="00B5167A">
            <w:pPr>
              <w:jc w:val="both"/>
              <w:rPr>
                <w:rFonts w:ascii="Times New Roman" w:eastAsia="Times New Roman" w:hAnsi="Times New Roman"/>
                <w:color w:val="000000"/>
                <w:sz w:val="26"/>
                <w:szCs w:val="26"/>
              </w:rPr>
            </w:pPr>
            <w:r w:rsidRPr="00B5167A">
              <w:rPr>
                <w:rFonts w:ascii="Times New Roman" w:eastAsia="Times New Roman" w:hAnsi="Times New Roman"/>
                <w:color w:val="000000"/>
                <w:sz w:val="26"/>
                <w:szCs w:val="26"/>
              </w:rPr>
              <w:t>заданной теме</w:t>
            </w:r>
          </w:p>
        </w:tc>
        <w:tc>
          <w:tcPr>
            <w:tcW w:w="1985" w:type="dxa"/>
          </w:tcPr>
          <w:p w:rsidR="00B5167A" w:rsidRPr="00B5167A" w:rsidRDefault="00B5167A" w:rsidP="00B5167A">
            <w:pPr>
              <w:jc w:val="both"/>
              <w:rPr>
                <w:rFonts w:ascii="Times New Roman" w:eastAsia="Times New Roman" w:hAnsi="Times New Roman"/>
                <w:color w:val="000000"/>
                <w:sz w:val="26"/>
                <w:szCs w:val="26"/>
              </w:rPr>
            </w:pPr>
            <w:r w:rsidRPr="00B5167A">
              <w:rPr>
                <w:rFonts w:ascii="Times New Roman" w:eastAsia="Times New Roman" w:hAnsi="Times New Roman"/>
                <w:color w:val="000000"/>
                <w:sz w:val="26"/>
                <w:szCs w:val="26"/>
              </w:rPr>
              <w:t>Подготовка и</w:t>
            </w:r>
          </w:p>
          <w:p w:rsidR="00B5167A" w:rsidRPr="00B5167A" w:rsidRDefault="00B5167A" w:rsidP="00B5167A">
            <w:pPr>
              <w:jc w:val="both"/>
              <w:rPr>
                <w:rFonts w:ascii="Times New Roman" w:eastAsia="Times New Roman" w:hAnsi="Times New Roman"/>
                <w:color w:val="000000"/>
                <w:sz w:val="26"/>
                <w:szCs w:val="26"/>
              </w:rPr>
            </w:pPr>
            <w:r w:rsidRPr="00B5167A">
              <w:rPr>
                <w:rFonts w:ascii="Times New Roman" w:eastAsia="Times New Roman" w:hAnsi="Times New Roman"/>
                <w:color w:val="000000"/>
                <w:sz w:val="26"/>
                <w:szCs w:val="26"/>
              </w:rPr>
              <w:t>проведение</w:t>
            </w:r>
          </w:p>
          <w:p w:rsidR="00B5167A" w:rsidRPr="00B5167A" w:rsidRDefault="00B5167A" w:rsidP="00B5167A">
            <w:pPr>
              <w:jc w:val="both"/>
              <w:rPr>
                <w:rFonts w:ascii="Times New Roman" w:eastAsia="Times New Roman" w:hAnsi="Times New Roman"/>
                <w:color w:val="000000"/>
                <w:sz w:val="26"/>
                <w:szCs w:val="26"/>
              </w:rPr>
            </w:pPr>
            <w:r w:rsidRPr="00B5167A">
              <w:rPr>
                <w:rFonts w:ascii="Times New Roman" w:eastAsia="Times New Roman" w:hAnsi="Times New Roman"/>
                <w:color w:val="000000"/>
                <w:sz w:val="26"/>
                <w:szCs w:val="26"/>
              </w:rPr>
              <w:t>обучающего</w:t>
            </w:r>
          </w:p>
          <w:p w:rsidR="00B5167A" w:rsidRPr="00B5167A" w:rsidRDefault="00B5167A" w:rsidP="00B5167A">
            <w:pPr>
              <w:jc w:val="both"/>
              <w:rPr>
                <w:rFonts w:ascii="Times New Roman" w:eastAsia="Times New Roman" w:hAnsi="Times New Roman"/>
                <w:color w:val="000000"/>
                <w:sz w:val="26"/>
                <w:szCs w:val="26"/>
              </w:rPr>
            </w:pPr>
            <w:r w:rsidRPr="00B5167A">
              <w:rPr>
                <w:rFonts w:ascii="Times New Roman" w:eastAsia="Times New Roman" w:hAnsi="Times New Roman"/>
                <w:color w:val="000000"/>
                <w:sz w:val="26"/>
                <w:szCs w:val="26"/>
              </w:rPr>
              <w:t>интерактива для</w:t>
            </w:r>
          </w:p>
          <w:p w:rsidR="00B5167A" w:rsidRPr="00B5167A" w:rsidRDefault="00B5167A" w:rsidP="00B5167A">
            <w:pPr>
              <w:jc w:val="both"/>
              <w:rPr>
                <w:rFonts w:ascii="Times New Roman" w:eastAsia="Times New Roman" w:hAnsi="Times New Roman"/>
                <w:color w:val="000000"/>
                <w:sz w:val="26"/>
                <w:szCs w:val="26"/>
              </w:rPr>
            </w:pPr>
            <w:r w:rsidRPr="00B5167A">
              <w:rPr>
                <w:rFonts w:ascii="Times New Roman" w:eastAsia="Times New Roman" w:hAnsi="Times New Roman"/>
                <w:color w:val="000000"/>
                <w:sz w:val="26"/>
                <w:szCs w:val="26"/>
              </w:rPr>
              <w:t xml:space="preserve">родителей </w:t>
            </w:r>
            <w:proofErr w:type="gramStart"/>
            <w:r w:rsidRPr="00B5167A">
              <w:rPr>
                <w:rFonts w:ascii="Times New Roman" w:eastAsia="Times New Roman" w:hAnsi="Times New Roman"/>
                <w:color w:val="000000"/>
                <w:sz w:val="26"/>
                <w:szCs w:val="26"/>
              </w:rPr>
              <w:t>по</w:t>
            </w:r>
            <w:proofErr w:type="gramEnd"/>
          </w:p>
          <w:p w:rsidR="00D3482E" w:rsidRPr="00D3482E" w:rsidRDefault="00B5167A" w:rsidP="00B5167A">
            <w:pPr>
              <w:jc w:val="both"/>
              <w:rPr>
                <w:rFonts w:ascii="Times New Roman" w:eastAsia="Times New Roman" w:hAnsi="Times New Roman"/>
                <w:color w:val="000000"/>
                <w:sz w:val="26"/>
                <w:szCs w:val="26"/>
              </w:rPr>
            </w:pPr>
            <w:r w:rsidRPr="00B5167A">
              <w:rPr>
                <w:rFonts w:ascii="Times New Roman" w:eastAsia="Times New Roman" w:hAnsi="Times New Roman"/>
                <w:color w:val="000000"/>
                <w:sz w:val="26"/>
                <w:szCs w:val="26"/>
              </w:rPr>
              <w:t>заданной теме</w:t>
            </w:r>
          </w:p>
        </w:tc>
        <w:tc>
          <w:tcPr>
            <w:tcW w:w="1473" w:type="dxa"/>
          </w:tcPr>
          <w:p w:rsidR="00D3482E" w:rsidRPr="00D3482E" w:rsidRDefault="00D3482E" w:rsidP="00B5167A">
            <w:pPr>
              <w:jc w:val="center"/>
              <w:rPr>
                <w:rFonts w:ascii="Times New Roman" w:eastAsia="Times New Roman" w:hAnsi="Times New Roman"/>
                <w:color w:val="000000"/>
                <w:sz w:val="26"/>
                <w:szCs w:val="26"/>
              </w:rPr>
            </w:pPr>
            <w:r w:rsidRPr="00D3482E">
              <w:rPr>
                <w:rFonts w:ascii="Times New Roman" w:eastAsia="Times New Roman" w:hAnsi="Times New Roman"/>
                <w:color w:val="000000"/>
                <w:sz w:val="26"/>
                <w:szCs w:val="26"/>
              </w:rPr>
              <w:t>1,2,</w:t>
            </w:r>
            <w:r w:rsidR="00B5167A">
              <w:rPr>
                <w:rFonts w:ascii="Times New Roman" w:eastAsia="Times New Roman" w:hAnsi="Times New Roman"/>
                <w:color w:val="000000"/>
                <w:sz w:val="26"/>
                <w:szCs w:val="26"/>
              </w:rPr>
              <w:t>4,5</w:t>
            </w:r>
          </w:p>
        </w:tc>
        <w:tc>
          <w:tcPr>
            <w:tcW w:w="1078" w:type="dxa"/>
          </w:tcPr>
          <w:p w:rsidR="00D3482E" w:rsidRPr="00D3482E" w:rsidRDefault="00B5167A" w:rsidP="00770DBC">
            <w:pPr>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8</w:t>
            </w:r>
          </w:p>
        </w:tc>
        <w:tc>
          <w:tcPr>
            <w:tcW w:w="1134" w:type="dxa"/>
          </w:tcPr>
          <w:p w:rsidR="00D3482E" w:rsidRPr="00D3482E" w:rsidRDefault="00D3482E" w:rsidP="00B5167A">
            <w:pPr>
              <w:jc w:val="center"/>
              <w:rPr>
                <w:rFonts w:ascii="Times New Roman" w:eastAsia="Times New Roman" w:hAnsi="Times New Roman"/>
                <w:color w:val="000000"/>
                <w:sz w:val="26"/>
                <w:szCs w:val="26"/>
              </w:rPr>
            </w:pPr>
            <w:r w:rsidRPr="00D3482E">
              <w:rPr>
                <w:rFonts w:ascii="Times New Roman" w:eastAsia="Times New Roman" w:hAnsi="Times New Roman"/>
                <w:color w:val="000000"/>
                <w:sz w:val="26"/>
                <w:szCs w:val="26"/>
              </w:rPr>
              <w:t>1</w:t>
            </w:r>
            <w:r w:rsidR="00B5167A">
              <w:rPr>
                <w:rFonts w:ascii="Times New Roman" w:eastAsia="Times New Roman" w:hAnsi="Times New Roman"/>
                <w:color w:val="000000"/>
                <w:sz w:val="26"/>
                <w:szCs w:val="26"/>
              </w:rPr>
              <w:t>2</w:t>
            </w:r>
          </w:p>
        </w:tc>
        <w:tc>
          <w:tcPr>
            <w:tcW w:w="1276" w:type="dxa"/>
          </w:tcPr>
          <w:p w:rsidR="00D3482E" w:rsidRPr="00D3482E" w:rsidRDefault="00B5167A" w:rsidP="00D3482E">
            <w:pPr>
              <w:ind w:left="-64" w:firstLine="64"/>
              <w:jc w:val="center"/>
              <w:rPr>
                <w:rFonts w:ascii="Times New Roman" w:eastAsia="Times New Roman" w:hAnsi="Times New Roman"/>
                <w:b/>
                <w:color w:val="000000"/>
                <w:sz w:val="26"/>
                <w:szCs w:val="26"/>
              </w:rPr>
            </w:pPr>
            <w:r>
              <w:rPr>
                <w:rFonts w:ascii="Times New Roman" w:eastAsia="Times New Roman" w:hAnsi="Times New Roman"/>
                <w:b/>
                <w:color w:val="000000"/>
                <w:sz w:val="26"/>
                <w:szCs w:val="26"/>
              </w:rPr>
              <w:t>2</w:t>
            </w:r>
            <w:r w:rsidR="00D3482E" w:rsidRPr="00D3482E">
              <w:rPr>
                <w:rFonts w:ascii="Times New Roman" w:eastAsia="Times New Roman" w:hAnsi="Times New Roman"/>
                <w:b/>
                <w:color w:val="000000"/>
                <w:sz w:val="26"/>
                <w:szCs w:val="26"/>
              </w:rPr>
              <w:t>0</w:t>
            </w:r>
          </w:p>
        </w:tc>
      </w:tr>
      <w:tr w:rsidR="00D3482E" w:rsidRPr="00D3482E" w:rsidTr="001F0594">
        <w:tc>
          <w:tcPr>
            <w:tcW w:w="568" w:type="dxa"/>
          </w:tcPr>
          <w:p w:rsidR="00D3482E" w:rsidRPr="00D3482E" w:rsidRDefault="00D3482E" w:rsidP="00D3482E">
            <w:pPr>
              <w:jc w:val="both"/>
              <w:rPr>
                <w:rFonts w:ascii="Times New Roman" w:eastAsia="Times New Roman" w:hAnsi="Times New Roman"/>
                <w:color w:val="000000"/>
                <w:sz w:val="26"/>
                <w:szCs w:val="26"/>
              </w:rPr>
            </w:pPr>
            <w:r w:rsidRPr="00D3482E">
              <w:rPr>
                <w:rFonts w:ascii="Times New Roman" w:eastAsia="Times New Roman" w:hAnsi="Times New Roman"/>
                <w:color w:val="000000"/>
                <w:sz w:val="26"/>
                <w:szCs w:val="26"/>
              </w:rPr>
              <w:t>2</w:t>
            </w:r>
            <w:r w:rsidR="00B5167A">
              <w:rPr>
                <w:rFonts w:ascii="Times New Roman" w:eastAsia="Times New Roman" w:hAnsi="Times New Roman"/>
                <w:color w:val="000000"/>
                <w:sz w:val="26"/>
                <w:szCs w:val="26"/>
              </w:rPr>
              <w:t>.</w:t>
            </w:r>
          </w:p>
        </w:tc>
        <w:tc>
          <w:tcPr>
            <w:tcW w:w="1984" w:type="dxa"/>
          </w:tcPr>
          <w:p w:rsidR="001F0594" w:rsidRPr="001F0594" w:rsidRDefault="001F0594" w:rsidP="001F0594">
            <w:pPr>
              <w:jc w:val="both"/>
              <w:rPr>
                <w:rStyle w:val="105pt"/>
                <w:rFonts w:eastAsia="Calibri"/>
                <w:sz w:val="26"/>
                <w:szCs w:val="26"/>
              </w:rPr>
            </w:pPr>
            <w:r w:rsidRPr="001F0594">
              <w:rPr>
                <w:rStyle w:val="105pt"/>
                <w:rFonts w:eastAsia="Calibri"/>
                <w:sz w:val="26"/>
                <w:szCs w:val="26"/>
              </w:rPr>
              <w:t>Подготовка и</w:t>
            </w:r>
          </w:p>
          <w:p w:rsidR="001F0594" w:rsidRPr="001F0594" w:rsidRDefault="001F0594" w:rsidP="001F0594">
            <w:pPr>
              <w:jc w:val="both"/>
              <w:rPr>
                <w:rStyle w:val="105pt"/>
                <w:rFonts w:eastAsia="Calibri"/>
                <w:sz w:val="26"/>
                <w:szCs w:val="26"/>
              </w:rPr>
            </w:pPr>
            <w:r w:rsidRPr="001F0594">
              <w:rPr>
                <w:rStyle w:val="105pt"/>
                <w:rFonts w:eastAsia="Calibri"/>
                <w:sz w:val="26"/>
                <w:szCs w:val="26"/>
              </w:rPr>
              <w:t>размещение</w:t>
            </w:r>
          </w:p>
          <w:p w:rsidR="001F0594" w:rsidRPr="001F0594" w:rsidRDefault="001F0594" w:rsidP="001F0594">
            <w:pPr>
              <w:jc w:val="both"/>
              <w:rPr>
                <w:rStyle w:val="105pt"/>
                <w:rFonts w:eastAsia="Calibri"/>
                <w:sz w:val="26"/>
                <w:szCs w:val="26"/>
              </w:rPr>
            </w:pPr>
            <w:r w:rsidRPr="001F0594">
              <w:rPr>
                <w:rStyle w:val="105pt"/>
                <w:rFonts w:eastAsia="Calibri"/>
                <w:sz w:val="26"/>
                <w:szCs w:val="26"/>
              </w:rPr>
              <w:t xml:space="preserve">материала </w:t>
            </w:r>
            <w:proofErr w:type="gramStart"/>
            <w:r w:rsidRPr="001F0594">
              <w:rPr>
                <w:rStyle w:val="105pt"/>
                <w:rFonts w:eastAsia="Calibri"/>
                <w:sz w:val="26"/>
                <w:szCs w:val="26"/>
              </w:rPr>
              <w:t>для</w:t>
            </w:r>
            <w:proofErr w:type="gramEnd"/>
          </w:p>
          <w:p w:rsidR="001F0594" w:rsidRPr="001F0594" w:rsidRDefault="001F0594" w:rsidP="001F0594">
            <w:pPr>
              <w:jc w:val="both"/>
              <w:rPr>
                <w:rStyle w:val="105pt"/>
                <w:rFonts w:eastAsia="Calibri"/>
                <w:sz w:val="26"/>
                <w:szCs w:val="26"/>
              </w:rPr>
            </w:pPr>
            <w:r w:rsidRPr="001F0594">
              <w:rPr>
                <w:rStyle w:val="105pt"/>
                <w:rFonts w:eastAsia="Calibri"/>
                <w:sz w:val="26"/>
                <w:szCs w:val="26"/>
              </w:rPr>
              <w:t>персонального</w:t>
            </w:r>
          </w:p>
          <w:p w:rsidR="00D3482E" w:rsidRPr="00D3482E" w:rsidRDefault="001F0594" w:rsidP="001F0594">
            <w:pPr>
              <w:jc w:val="both"/>
              <w:rPr>
                <w:rFonts w:ascii="Times New Roman" w:eastAsia="Times New Roman" w:hAnsi="Times New Roman"/>
                <w:color w:val="000000"/>
                <w:sz w:val="26"/>
                <w:szCs w:val="26"/>
              </w:rPr>
            </w:pPr>
            <w:r w:rsidRPr="001F0594">
              <w:rPr>
                <w:rStyle w:val="105pt"/>
                <w:rFonts w:eastAsia="Calibri"/>
                <w:sz w:val="26"/>
                <w:szCs w:val="26"/>
              </w:rPr>
              <w:lastRenderedPageBreak/>
              <w:t>сайта учителя</w:t>
            </w:r>
          </w:p>
        </w:tc>
        <w:tc>
          <w:tcPr>
            <w:tcW w:w="1985" w:type="dxa"/>
          </w:tcPr>
          <w:p w:rsidR="001F0594" w:rsidRPr="001F0594" w:rsidRDefault="001F0594" w:rsidP="001F0594">
            <w:pPr>
              <w:jc w:val="both"/>
              <w:rPr>
                <w:rFonts w:ascii="Times New Roman" w:eastAsia="Times New Roman" w:hAnsi="Times New Roman"/>
                <w:color w:val="000000"/>
                <w:sz w:val="26"/>
                <w:szCs w:val="26"/>
              </w:rPr>
            </w:pPr>
            <w:r w:rsidRPr="001F0594">
              <w:rPr>
                <w:rFonts w:ascii="Times New Roman" w:eastAsia="Times New Roman" w:hAnsi="Times New Roman"/>
                <w:color w:val="000000"/>
                <w:sz w:val="26"/>
                <w:szCs w:val="26"/>
              </w:rPr>
              <w:lastRenderedPageBreak/>
              <w:t>Подготовка и</w:t>
            </w:r>
          </w:p>
          <w:p w:rsidR="001F0594" w:rsidRPr="001F0594" w:rsidRDefault="001F0594" w:rsidP="001F0594">
            <w:pPr>
              <w:jc w:val="both"/>
              <w:rPr>
                <w:rFonts w:ascii="Times New Roman" w:eastAsia="Times New Roman" w:hAnsi="Times New Roman"/>
                <w:color w:val="000000"/>
                <w:sz w:val="26"/>
                <w:szCs w:val="26"/>
              </w:rPr>
            </w:pPr>
            <w:r w:rsidRPr="001F0594">
              <w:rPr>
                <w:rFonts w:ascii="Times New Roman" w:eastAsia="Times New Roman" w:hAnsi="Times New Roman"/>
                <w:color w:val="000000"/>
                <w:sz w:val="26"/>
                <w:szCs w:val="26"/>
              </w:rPr>
              <w:t>размещение</w:t>
            </w:r>
          </w:p>
          <w:p w:rsidR="001F0594" w:rsidRPr="001F0594" w:rsidRDefault="001F0594" w:rsidP="001F0594">
            <w:pPr>
              <w:jc w:val="both"/>
              <w:rPr>
                <w:rFonts w:ascii="Times New Roman" w:eastAsia="Times New Roman" w:hAnsi="Times New Roman"/>
                <w:color w:val="000000"/>
                <w:sz w:val="26"/>
                <w:szCs w:val="26"/>
              </w:rPr>
            </w:pPr>
            <w:r w:rsidRPr="001F0594">
              <w:rPr>
                <w:rFonts w:ascii="Times New Roman" w:eastAsia="Times New Roman" w:hAnsi="Times New Roman"/>
                <w:color w:val="000000"/>
                <w:sz w:val="26"/>
                <w:szCs w:val="26"/>
              </w:rPr>
              <w:t xml:space="preserve">материала </w:t>
            </w:r>
            <w:proofErr w:type="gramStart"/>
            <w:r w:rsidRPr="001F0594">
              <w:rPr>
                <w:rFonts w:ascii="Times New Roman" w:eastAsia="Times New Roman" w:hAnsi="Times New Roman"/>
                <w:color w:val="000000"/>
                <w:sz w:val="26"/>
                <w:szCs w:val="26"/>
              </w:rPr>
              <w:t>для</w:t>
            </w:r>
            <w:proofErr w:type="gramEnd"/>
          </w:p>
          <w:p w:rsidR="001F0594" w:rsidRPr="001F0594" w:rsidRDefault="001F0594" w:rsidP="001F0594">
            <w:pPr>
              <w:jc w:val="both"/>
              <w:rPr>
                <w:rFonts w:ascii="Times New Roman" w:eastAsia="Times New Roman" w:hAnsi="Times New Roman"/>
                <w:color w:val="000000"/>
                <w:sz w:val="26"/>
                <w:szCs w:val="26"/>
              </w:rPr>
            </w:pPr>
            <w:r w:rsidRPr="001F0594">
              <w:rPr>
                <w:rFonts w:ascii="Times New Roman" w:eastAsia="Times New Roman" w:hAnsi="Times New Roman"/>
                <w:color w:val="000000"/>
                <w:sz w:val="26"/>
                <w:szCs w:val="26"/>
              </w:rPr>
              <w:t>персонального</w:t>
            </w:r>
          </w:p>
          <w:p w:rsidR="00770DBC" w:rsidRPr="00D3482E" w:rsidRDefault="001F0594" w:rsidP="00D3482E">
            <w:pPr>
              <w:jc w:val="both"/>
              <w:rPr>
                <w:rFonts w:ascii="Times New Roman" w:eastAsia="Times New Roman" w:hAnsi="Times New Roman"/>
                <w:color w:val="000000"/>
                <w:sz w:val="26"/>
                <w:szCs w:val="26"/>
              </w:rPr>
            </w:pPr>
            <w:r w:rsidRPr="001F0594">
              <w:rPr>
                <w:rFonts w:ascii="Times New Roman" w:eastAsia="Times New Roman" w:hAnsi="Times New Roman"/>
                <w:color w:val="000000"/>
                <w:sz w:val="26"/>
                <w:szCs w:val="26"/>
              </w:rPr>
              <w:lastRenderedPageBreak/>
              <w:t>сайта учителя</w:t>
            </w:r>
          </w:p>
        </w:tc>
        <w:tc>
          <w:tcPr>
            <w:tcW w:w="1473" w:type="dxa"/>
          </w:tcPr>
          <w:p w:rsidR="00D3482E" w:rsidRPr="00D3482E" w:rsidRDefault="00D3482E" w:rsidP="001F0594">
            <w:pPr>
              <w:jc w:val="center"/>
              <w:rPr>
                <w:rFonts w:ascii="Times New Roman" w:eastAsia="Times New Roman" w:hAnsi="Times New Roman"/>
                <w:color w:val="000000"/>
                <w:sz w:val="26"/>
                <w:szCs w:val="26"/>
              </w:rPr>
            </w:pPr>
            <w:r w:rsidRPr="00D3482E">
              <w:rPr>
                <w:rFonts w:ascii="Times New Roman" w:eastAsia="Times New Roman" w:hAnsi="Times New Roman"/>
                <w:color w:val="000000"/>
                <w:sz w:val="26"/>
                <w:szCs w:val="26"/>
              </w:rPr>
              <w:lastRenderedPageBreak/>
              <w:t>1,2,</w:t>
            </w:r>
            <w:r w:rsidR="001F0594">
              <w:rPr>
                <w:rFonts w:ascii="Times New Roman" w:eastAsia="Times New Roman" w:hAnsi="Times New Roman"/>
                <w:color w:val="000000"/>
                <w:sz w:val="26"/>
                <w:szCs w:val="26"/>
              </w:rPr>
              <w:t>5,4</w:t>
            </w:r>
          </w:p>
        </w:tc>
        <w:tc>
          <w:tcPr>
            <w:tcW w:w="1078" w:type="dxa"/>
          </w:tcPr>
          <w:p w:rsidR="00D3482E" w:rsidRPr="00D3482E" w:rsidRDefault="001F0594" w:rsidP="00D3482E">
            <w:pPr>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3</w:t>
            </w:r>
          </w:p>
        </w:tc>
        <w:tc>
          <w:tcPr>
            <w:tcW w:w="1134" w:type="dxa"/>
          </w:tcPr>
          <w:p w:rsidR="00D3482E" w:rsidRPr="00D3482E" w:rsidRDefault="001F0594" w:rsidP="00D3482E">
            <w:pPr>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7</w:t>
            </w:r>
          </w:p>
        </w:tc>
        <w:tc>
          <w:tcPr>
            <w:tcW w:w="1276" w:type="dxa"/>
          </w:tcPr>
          <w:p w:rsidR="00D3482E" w:rsidRPr="00D3482E" w:rsidRDefault="001F0594" w:rsidP="00D3482E">
            <w:pPr>
              <w:jc w:val="center"/>
              <w:rPr>
                <w:rFonts w:ascii="Times New Roman" w:eastAsia="Times New Roman" w:hAnsi="Times New Roman"/>
                <w:b/>
                <w:color w:val="000000"/>
                <w:sz w:val="26"/>
                <w:szCs w:val="26"/>
              </w:rPr>
            </w:pPr>
            <w:r>
              <w:rPr>
                <w:rFonts w:ascii="Times New Roman" w:eastAsia="Times New Roman" w:hAnsi="Times New Roman"/>
                <w:b/>
                <w:color w:val="000000"/>
                <w:sz w:val="26"/>
                <w:szCs w:val="26"/>
              </w:rPr>
              <w:t>1</w:t>
            </w:r>
            <w:r w:rsidR="00D3482E" w:rsidRPr="00D3482E">
              <w:rPr>
                <w:rFonts w:ascii="Times New Roman" w:eastAsia="Times New Roman" w:hAnsi="Times New Roman"/>
                <w:b/>
                <w:color w:val="000000"/>
                <w:sz w:val="26"/>
                <w:szCs w:val="26"/>
              </w:rPr>
              <w:t>0</w:t>
            </w:r>
          </w:p>
        </w:tc>
      </w:tr>
      <w:tr w:rsidR="00D3482E" w:rsidRPr="00D3482E" w:rsidTr="001F0594">
        <w:trPr>
          <w:trHeight w:val="487"/>
        </w:trPr>
        <w:tc>
          <w:tcPr>
            <w:tcW w:w="6010" w:type="dxa"/>
            <w:gridSpan w:val="4"/>
          </w:tcPr>
          <w:p w:rsidR="00D3482E" w:rsidRPr="001F0594" w:rsidRDefault="001F0594" w:rsidP="00770DBC">
            <w:pPr>
              <w:jc w:val="right"/>
              <w:rPr>
                <w:rFonts w:ascii="Times New Roman" w:eastAsia="Times New Roman" w:hAnsi="Times New Roman"/>
                <w:b/>
                <w:color w:val="000000"/>
                <w:sz w:val="26"/>
                <w:szCs w:val="26"/>
              </w:rPr>
            </w:pPr>
            <w:r w:rsidRPr="001F0594">
              <w:rPr>
                <w:rFonts w:ascii="Times New Roman" w:eastAsia="Times New Roman" w:hAnsi="Times New Roman"/>
                <w:b/>
                <w:color w:val="000000"/>
                <w:sz w:val="26"/>
                <w:szCs w:val="26"/>
              </w:rPr>
              <w:lastRenderedPageBreak/>
              <w:t>Итого</w:t>
            </w:r>
          </w:p>
        </w:tc>
        <w:tc>
          <w:tcPr>
            <w:tcW w:w="1078" w:type="dxa"/>
          </w:tcPr>
          <w:p w:rsidR="00D3482E" w:rsidRPr="00D3482E" w:rsidRDefault="00D3482E" w:rsidP="001F0594">
            <w:pPr>
              <w:jc w:val="center"/>
              <w:rPr>
                <w:rFonts w:ascii="Times New Roman" w:eastAsia="Times New Roman" w:hAnsi="Times New Roman"/>
                <w:b/>
                <w:color w:val="000000"/>
                <w:sz w:val="26"/>
                <w:szCs w:val="26"/>
              </w:rPr>
            </w:pPr>
            <w:r w:rsidRPr="00D3482E">
              <w:rPr>
                <w:rFonts w:ascii="Times New Roman" w:eastAsia="Times New Roman" w:hAnsi="Times New Roman"/>
                <w:b/>
                <w:color w:val="000000"/>
                <w:sz w:val="26"/>
                <w:szCs w:val="26"/>
              </w:rPr>
              <w:t>1</w:t>
            </w:r>
            <w:r w:rsidR="001F0594">
              <w:rPr>
                <w:rFonts w:ascii="Times New Roman" w:eastAsia="Times New Roman" w:hAnsi="Times New Roman"/>
                <w:b/>
                <w:color w:val="000000"/>
                <w:sz w:val="26"/>
                <w:szCs w:val="26"/>
              </w:rPr>
              <w:t>1</w:t>
            </w:r>
          </w:p>
        </w:tc>
        <w:tc>
          <w:tcPr>
            <w:tcW w:w="1134" w:type="dxa"/>
          </w:tcPr>
          <w:p w:rsidR="00D3482E" w:rsidRPr="00D3482E" w:rsidRDefault="001F0594" w:rsidP="00D3482E">
            <w:pPr>
              <w:jc w:val="center"/>
              <w:rPr>
                <w:rFonts w:ascii="Times New Roman" w:eastAsia="Times New Roman" w:hAnsi="Times New Roman"/>
                <w:b/>
                <w:color w:val="000000"/>
                <w:sz w:val="26"/>
                <w:szCs w:val="26"/>
              </w:rPr>
            </w:pPr>
            <w:r>
              <w:rPr>
                <w:rFonts w:ascii="Times New Roman" w:eastAsia="Times New Roman" w:hAnsi="Times New Roman"/>
                <w:b/>
                <w:color w:val="000000"/>
                <w:sz w:val="26"/>
                <w:szCs w:val="26"/>
              </w:rPr>
              <w:t>19</w:t>
            </w:r>
          </w:p>
        </w:tc>
        <w:tc>
          <w:tcPr>
            <w:tcW w:w="1276" w:type="dxa"/>
          </w:tcPr>
          <w:p w:rsidR="00D3482E" w:rsidRPr="00D3482E" w:rsidRDefault="001F0594" w:rsidP="00D3482E">
            <w:pPr>
              <w:jc w:val="center"/>
              <w:rPr>
                <w:rFonts w:ascii="Times New Roman" w:eastAsia="Times New Roman" w:hAnsi="Times New Roman"/>
                <w:b/>
                <w:color w:val="000000"/>
                <w:sz w:val="26"/>
                <w:szCs w:val="26"/>
              </w:rPr>
            </w:pPr>
            <w:r>
              <w:rPr>
                <w:rFonts w:ascii="Times New Roman" w:eastAsia="Times New Roman" w:hAnsi="Times New Roman"/>
                <w:b/>
                <w:color w:val="000000"/>
                <w:sz w:val="26"/>
                <w:szCs w:val="26"/>
              </w:rPr>
              <w:t>3</w:t>
            </w:r>
            <w:r w:rsidR="00D3482E" w:rsidRPr="00D3482E">
              <w:rPr>
                <w:rFonts w:ascii="Times New Roman" w:eastAsia="Times New Roman" w:hAnsi="Times New Roman"/>
                <w:b/>
                <w:color w:val="000000"/>
                <w:sz w:val="26"/>
                <w:szCs w:val="26"/>
              </w:rPr>
              <w:t>0</w:t>
            </w:r>
          </w:p>
        </w:tc>
      </w:tr>
    </w:tbl>
    <w:p w:rsidR="00D3482E" w:rsidRPr="001F0594" w:rsidRDefault="005237AB" w:rsidP="001F0594">
      <w:pPr>
        <w:spacing w:after="0"/>
        <w:ind w:firstLine="708"/>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5</w:t>
      </w:r>
      <w:r w:rsidR="001F0594" w:rsidRPr="001F0594">
        <w:rPr>
          <w:rFonts w:ascii="Times New Roman" w:eastAsia="Times New Roman" w:hAnsi="Times New Roman"/>
          <w:b/>
          <w:bCs/>
          <w:color w:val="000000"/>
          <w:sz w:val="28"/>
          <w:szCs w:val="28"/>
          <w:lang w:eastAsia="ru-RU"/>
        </w:rPr>
        <w:t>.</w:t>
      </w:r>
      <w:r w:rsidR="001F0594">
        <w:rPr>
          <w:rFonts w:ascii="Times New Roman" w:eastAsia="Times New Roman" w:hAnsi="Times New Roman"/>
          <w:color w:val="000000"/>
          <w:sz w:val="26"/>
          <w:szCs w:val="26"/>
          <w:lang w:eastAsia="ru-RU"/>
        </w:rPr>
        <w:t xml:space="preserve"> </w:t>
      </w:r>
      <w:r w:rsidR="00D3482E" w:rsidRPr="001F0594">
        <w:rPr>
          <w:rFonts w:ascii="Times New Roman" w:eastAsia="Times New Roman" w:hAnsi="Times New Roman"/>
          <w:b/>
          <w:bCs/>
          <w:color w:val="000000"/>
          <w:sz w:val="28"/>
          <w:szCs w:val="28"/>
          <w:lang w:eastAsia="ru-RU"/>
        </w:rPr>
        <w:t>Количество экспертов, участвующих в оценке выполнения задания, и минимальное коли</w:t>
      </w:r>
      <w:r w:rsidR="00155E7D" w:rsidRPr="001F0594">
        <w:rPr>
          <w:rFonts w:ascii="Times New Roman" w:eastAsia="Times New Roman" w:hAnsi="Times New Roman"/>
          <w:b/>
          <w:bCs/>
          <w:color w:val="000000"/>
          <w:sz w:val="28"/>
          <w:szCs w:val="28"/>
          <w:lang w:eastAsia="ru-RU"/>
        </w:rPr>
        <w:t>чество рабочих мест на площадке</w:t>
      </w:r>
    </w:p>
    <w:p w:rsidR="00D3482E" w:rsidRPr="00D3482E" w:rsidRDefault="00D3482E" w:rsidP="001F0594">
      <w:pPr>
        <w:numPr>
          <w:ilvl w:val="1"/>
          <w:numId w:val="19"/>
        </w:numPr>
        <w:spacing w:after="0"/>
        <w:ind w:left="0" w:firstLine="993"/>
        <w:jc w:val="both"/>
        <w:rPr>
          <w:rFonts w:ascii="Times New Roman" w:eastAsia="Times New Roman" w:hAnsi="Times New Roman"/>
          <w:color w:val="000000"/>
          <w:sz w:val="28"/>
          <w:szCs w:val="28"/>
          <w:lang w:eastAsia="ru-RU"/>
        </w:rPr>
      </w:pPr>
      <w:r w:rsidRPr="00D3482E">
        <w:rPr>
          <w:rFonts w:ascii="Times New Roman" w:eastAsia="Times New Roman" w:hAnsi="Times New Roman"/>
          <w:color w:val="000000"/>
          <w:sz w:val="28"/>
          <w:szCs w:val="28"/>
          <w:lang w:eastAsia="ru-RU"/>
        </w:rPr>
        <w:t xml:space="preserve">Минимальное количество экспертов, участвующих в оценке демонстрационного экзамена по компетенции № R21 «Преподавание в младших классах» - </w:t>
      </w:r>
      <w:r w:rsidRPr="00155E7D">
        <w:rPr>
          <w:rFonts w:ascii="Times New Roman" w:eastAsia="Times New Roman" w:hAnsi="Times New Roman"/>
          <w:color w:val="000000"/>
          <w:sz w:val="28"/>
          <w:szCs w:val="28"/>
          <w:lang w:eastAsia="ru-RU"/>
        </w:rPr>
        <w:t>3</w:t>
      </w:r>
      <w:r w:rsidRPr="00D3482E">
        <w:rPr>
          <w:rFonts w:ascii="Times New Roman" w:eastAsia="Times New Roman" w:hAnsi="Times New Roman"/>
          <w:color w:val="000000"/>
          <w:sz w:val="28"/>
          <w:szCs w:val="28"/>
          <w:lang w:eastAsia="ru-RU"/>
        </w:rPr>
        <w:t xml:space="preserve"> чел.</w:t>
      </w:r>
    </w:p>
    <w:p w:rsidR="00D3482E" w:rsidRPr="00D3482E" w:rsidRDefault="00D3482E" w:rsidP="00EE7483">
      <w:pPr>
        <w:numPr>
          <w:ilvl w:val="1"/>
          <w:numId w:val="19"/>
        </w:numPr>
        <w:spacing w:after="0"/>
        <w:ind w:left="284" w:firstLine="709"/>
        <w:jc w:val="both"/>
        <w:rPr>
          <w:rFonts w:ascii="Times New Roman" w:eastAsia="Times New Roman" w:hAnsi="Times New Roman"/>
          <w:color w:val="000000"/>
          <w:sz w:val="28"/>
          <w:szCs w:val="28"/>
          <w:lang w:eastAsia="ru-RU"/>
        </w:rPr>
      </w:pPr>
      <w:r w:rsidRPr="00D3482E">
        <w:rPr>
          <w:rFonts w:ascii="Times New Roman" w:eastAsia="Times New Roman" w:hAnsi="Times New Roman"/>
          <w:color w:val="000000"/>
          <w:sz w:val="28"/>
          <w:szCs w:val="28"/>
          <w:lang w:eastAsia="ru-RU"/>
        </w:rPr>
        <w:t xml:space="preserve">Минимальное количество рабочих мест составляет </w:t>
      </w:r>
      <w:r w:rsidR="00770DBC">
        <w:rPr>
          <w:rFonts w:ascii="Times New Roman" w:eastAsia="Times New Roman" w:hAnsi="Times New Roman"/>
          <w:color w:val="000000"/>
          <w:sz w:val="28"/>
          <w:szCs w:val="28"/>
          <w:lang w:eastAsia="ru-RU"/>
        </w:rPr>
        <w:t xml:space="preserve">- </w:t>
      </w:r>
      <w:r w:rsidRPr="00155E7D">
        <w:rPr>
          <w:rFonts w:ascii="Times New Roman" w:eastAsia="Times New Roman" w:hAnsi="Times New Roman"/>
          <w:color w:val="000000"/>
          <w:sz w:val="28"/>
          <w:szCs w:val="28"/>
          <w:lang w:eastAsia="ru-RU"/>
        </w:rPr>
        <w:t>10﻿</w:t>
      </w:r>
      <w:r w:rsidRPr="00D3482E">
        <w:rPr>
          <w:rFonts w:ascii="Times New Roman" w:eastAsia="Times New Roman" w:hAnsi="Times New Roman"/>
          <w:color w:val="000000"/>
          <w:sz w:val="28"/>
          <w:szCs w:val="28"/>
          <w:lang w:eastAsia="ru-RU"/>
        </w:rPr>
        <w:t>.</w:t>
      </w:r>
    </w:p>
    <w:p w:rsidR="00D3482E" w:rsidRPr="00D3482E" w:rsidRDefault="00D3482E" w:rsidP="001F0594">
      <w:pPr>
        <w:numPr>
          <w:ilvl w:val="1"/>
          <w:numId w:val="19"/>
        </w:numPr>
        <w:spacing w:after="0"/>
        <w:ind w:left="0" w:firstLine="993"/>
        <w:jc w:val="both"/>
        <w:rPr>
          <w:rFonts w:ascii="Times New Roman" w:eastAsia="Times New Roman" w:hAnsi="Times New Roman"/>
          <w:color w:val="000000"/>
          <w:sz w:val="28"/>
          <w:szCs w:val="28"/>
          <w:lang w:eastAsia="ru-RU"/>
        </w:rPr>
      </w:pPr>
      <w:r w:rsidRPr="00D3482E">
        <w:rPr>
          <w:rFonts w:ascii="Times New Roman" w:eastAsia="Times New Roman" w:hAnsi="Times New Roman"/>
          <w:color w:val="000000"/>
          <w:sz w:val="28"/>
          <w:szCs w:val="28"/>
          <w:lang w:eastAsia="ru-RU"/>
        </w:rPr>
        <w:t xml:space="preserve">Расчет количества экспертов </w:t>
      </w:r>
      <w:proofErr w:type="gramStart"/>
      <w:r w:rsidRPr="00D3482E">
        <w:rPr>
          <w:rFonts w:ascii="Times New Roman" w:eastAsia="Times New Roman" w:hAnsi="Times New Roman"/>
          <w:color w:val="000000"/>
          <w:sz w:val="28"/>
          <w:szCs w:val="28"/>
          <w:lang w:eastAsia="ru-RU"/>
        </w:rPr>
        <w:t>исходя из количества рабочих мест и участников осуществляется</w:t>
      </w:r>
      <w:proofErr w:type="gramEnd"/>
      <w:r w:rsidRPr="00D3482E">
        <w:rPr>
          <w:rFonts w:ascii="Times New Roman" w:eastAsia="Times New Roman" w:hAnsi="Times New Roman"/>
          <w:color w:val="000000"/>
          <w:sz w:val="28"/>
          <w:szCs w:val="28"/>
          <w:lang w:eastAsia="ru-RU"/>
        </w:rPr>
        <w:t xml:space="preserve"> по схеме согласно Таблице 3:</w:t>
      </w:r>
    </w:p>
    <w:p w:rsidR="00770DBC" w:rsidRDefault="00770DBC" w:rsidP="001F0594">
      <w:pPr>
        <w:spacing w:after="0" w:line="240" w:lineRule="auto"/>
        <w:jc w:val="both"/>
        <w:rPr>
          <w:rFonts w:ascii="Times New Roman" w:eastAsia="Times New Roman" w:hAnsi="Times New Roman"/>
          <w:b/>
          <w:bCs/>
          <w:color w:val="000000"/>
          <w:sz w:val="28"/>
          <w:szCs w:val="28"/>
          <w:lang w:eastAsia="ru-RU"/>
        </w:rPr>
      </w:pPr>
    </w:p>
    <w:p w:rsidR="00770DBC" w:rsidRPr="00D3482E" w:rsidRDefault="00D3482E" w:rsidP="001F0594">
      <w:pPr>
        <w:spacing w:after="0" w:line="240" w:lineRule="auto"/>
        <w:ind w:firstLine="425"/>
        <w:jc w:val="right"/>
        <w:rPr>
          <w:rFonts w:ascii="Times New Roman" w:eastAsia="Times New Roman" w:hAnsi="Times New Roman"/>
          <w:b/>
          <w:bCs/>
          <w:color w:val="000000"/>
          <w:sz w:val="28"/>
          <w:szCs w:val="28"/>
          <w:lang w:eastAsia="ru-RU"/>
        </w:rPr>
      </w:pPr>
      <w:r w:rsidRPr="00D3482E">
        <w:rPr>
          <w:rFonts w:ascii="Times New Roman" w:eastAsia="Times New Roman" w:hAnsi="Times New Roman"/>
          <w:b/>
          <w:bCs/>
          <w:color w:val="000000"/>
          <w:sz w:val="28"/>
          <w:szCs w:val="28"/>
          <w:lang w:eastAsia="ru-RU"/>
        </w:rPr>
        <w:t>Таблица 3.</w:t>
      </w:r>
    </w:p>
    <w:tbl>
      <w:tblPr>
        <w:tblStyle w:val="a3"/>
        <w:tblW w:w="9828" w:type="dxa"/>
        <w:tblLayout w:type="fixed"/>
        <w:tblLook w:val="01E0" w:firstRow="1" w:lastRow="1" w:firstColumn="1" w:lastColumn="1" w:noHBand="0" w:noVBand="0"/>
      </w:tblPr>
      <w:tblGrid>
        <w:gridCol w:w="5070"/>
        <w:gridCol w:w="708"/>
        <w:gridCol w:w="709"/>
        <w:gridCol w:w="851"/>
        <w:gridCol w:w="567"/>
        <w:gridCol w:w="992"/>
        <w:gridCol w:w="931"/>
      </w:tblGrid>
      <w:tr w:rsidR="00D3482E" w:rsidRPr="00D3482E" w:rsidTr="001F0594">
        <w:tc>
          <w:tcPr>
            <w:tcW w:w="5070" w:type="dxa"/>
          </w:tcPr>
          <w:p w:rsidR="00D3482E" w:rsidRPr="00D3482E" w:rsidRDefault="00D3482E" w:rsidP="00D3482E">
            <w:pPr>
              <w:jc w:val="both"/>
              <w:rPr>
                <w:rFonts w:ascii="Times New Roman" w:eastAsia="Times New Roman" w:hAnsi="Times New Roman"/>
                <w:color w:val="000000"/>
                <w:sz w:val="28"/>
                <w:szCs w:val="28"/>
              </w:rPr>
            </w:pPr>
            <w:r w:rsidRPr="00D3482E">
              <w:rPr>
                <w:rFonts w:ascii="Times New Roman" w:eastAsia="Times New Roman" w:hAnsi="Times New Roman"/>
                <w:color w:val="000000"/>
                <w:sz w:val="28"/>
                <w:szCs w:val="28"/>
              </w:rPr>
              <w:t>Количество постов – рабочих мест</w:t>
            </w:r>
          </w:p>
          <w:p w:rsidR="00D3482E" w:rsidRPr="00D3482E" w:rsidRDefault="00D3482E" w:rsidP="00D3482E">
            <w:pPr>
              <w:jc w:val="both"/>
              <w:rPr>
                <w:rFonts w:ascii="Times New Roman" w:eastAsia="Times New Roman" w:hAnsi="Times New Roman"/>
                <w:color w:val="000000"/>
                <w:sz w:val="28"/>
                <w:szCs w:val="28"/>
              </w:rPr>
            </w:pPr>
            <w:r w:rsidRPr="00D3482E">
              <w:rPr>
                <w:rFonts w:ascii="Times New Roman" w:eastAsia="Times New Roman" w:hAnsi="Times New Roman"/>
                <w:color w:val="000000"/>
                <w:sz w:val="28"/>
                <w:szCs w:val="28"/>
              </w:rPr>
              <w:t>Количество участников</w:t>
            </w:r>
          </w:p>
        </w:tc>
        <w:tc>
          <w:tcPr>
            <w:tcW w:w="708" w:type="dxa"/>
          </w:tcPr>
          <w:p w:rsidR="00D3482E" w:rsidRPr="00D3482E" w:rsidRDefault="00D3482E" w:rsidP="00D3482E">
            <w:pPr>
              <w:jc w:val="both"/>
              <w:rPr>
                <w:rFonts w:ascii="Times New Roman" w:eastAsia="Times New Roman" w:hAnsi="Times New Roman"/>
                <w:color w:val="000000"/>
                <w:sz w:val="28"/>
                <w:szCs w:val="28"/>
              </w:rPr>
            </w:pPr>
            <w:r w:rsidRPr="00D3482E">
              <w:rPr>
                <w:rFonts w:ascii="Times New Roman" w:eastAsia="Times New Roman" w:hAnsi="Times New Roman"/>
                <w:color w:val="000000"/>
                <w:sz w:val="28"/>
                <w:szCs w:val="28"/>
              </w:rPr>
              <w:t>1</w:t>
            </w:r>
            <w:r w:rsidR="001F0594">
              <w:rPr>
                <w:rFonts w:ascii="Times New Roman" w:eastAsia="Times New Roman" w:hAnsi="Times New Roman"/>
                <w:color w:val="000000"/>
                <w:sz w:val="28"/>
                <w:szCs w:val="28"/>
              </w:rPr>
              <w:t>-4</w:t>
            </w:r>
          </w:p>
        </w:tc>
        <w:tc>
          <w:tcPr>
            <w:tcW w:w="709" w:type="dxa"/>
          </w:tcPr>
          <w:p w:rsidR="00D3482E" w:rsidRPr="00D3482E" w:rsidRDefault="001F0594" w:rsidP="00D3482E">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5-8</w:t>
            </w:r>
          </w:p>
        </w:tc>
        <w:tc>
          <w:tcPr>
            <w:tcW w:w="851" w:type="dxa"/>
          </w:tcPr>
          <w:p w:rsidR="00D3482E" w:rsidRPr="00D3482E" w:rsidRDefault="001F0594" w:rsidP="00D3482E">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9-12</w:t>
            </w:r>
          </w:p>
        </w:tc>
        <w:tc>
          <w:tcPr>
            <w:tcW w:w="567" w:type="dxa"/>
          </w:tcPr>
          <w:p w:rsidR="00D3482E" w:rsidRPr="00D3482E" w:rsidRDefault="00EE7483" w:rsidP="00D3482E">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992" w:type="dxa"/>
          </w:tcPr>
          <w:p w:rsidR="00D3482E" w:rsidRPr="00D3482E" w:rsidRDefault="001F0594" w:rsidP="00D3482E">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17-20</w:t>
            </w:r>
          </w:p>
        </w:tc>
        <w:tc>
          <w:tcPr>
            <w:tcW w:w="931" w:type="dxa"/>
          </w:tcPr>
          <w:p w:rsidR="00D3482E" w:rsidRPr="00D3482E" w:rsidRDefault="00D3482E" w:rsidP="00D3482E">
            <w:pPr>
              <w:jc w:val="both"/>
              <w:rPr>
                <w:rFonts w:ascii="Times New Roman" w:eastAsia="Times New Roman" w:hAnsi="Times New Roman"/>
                <w:color w:val="000000"/>
                <w:sz w:val="28"/>
                <w:szCs w:val="28"/>
              </w:rPr>
            </w:pPr>
            <w:r w:rsidRPr="00D3482E">
              <w:rPr>
                <w:rFonts w:ascii="Times New Roman" w:eastAsia="Times New Roman" w:hAnsi="Times New Roman"/>
                <w:color w:val="000000"/>
                <w:sz w:val="28"/>
                <w:szCs w:val="28"/>
              </w:rPr>
              <w:t>2</w:t>
            </w:r>
            <w:r w:rsidR="001F0594">
              <w:rPr>
                <w:rFonts w:ascii="Times New Roman" w:eastAsia="Times New Roman" w:hAnsi="Times New Roman"/>
                <w:color w:val="000000"/>
                <w:sz w:val="28"/>
                <w:szCs w:val="28"/>
              </w:rPr>
              <w:t>1-2</w:t>
            </w:r>
            <w:r w:rsidRPr="00D3482E">
              <w:rPr>
                <w:rFonts w:ascii="Times New Roman" w:eastAsia="Times New Roman" w:hAnsi="Times New Roman"/>
                <w:color w:val="000000"/>
                <w:sz w:val="28"/>
                <w:szCs w:val="28"/>
              </w:rPr>
              <w:t>5</w:t>
            </w:r>
          </w:p>
        </w:tc>
      </w:tr>
      <w:tr w:rsidR="00D3482E" w:rsidRPr="00D3482E" w:rsidTr="001F0594">
        <w:tc>
          <w:tcPr>
            <w:tcW w:w="5070" w:type="dxa"/>
          </w:tcPr>
          <w:p w:rsidR="00D3482E" w:rsidRPr="00D3482E" w:rsidRDefault="00D3482E" w:rsidP="00D3482E">
            <w:pPr>
              <w:jc w:val="both"/>
              <w:rPr>
                <w:rFonts w:ascii="Times New Roman" w:eastAsia="Times New Roman" w:hAnsi="Times New Roman"/>
                <w:color w:val="000000"/>
                <w:sz w:val="28"/>
                <w:szCs w:val="28"/>
              </w:rPr>
            </w:pPr>
            <w:r w:rsidRPr="00D3482E">
              <w:rPr>
                <w:rFonts w:ascii="Times New Roman" w:eastAsia="Times New Roman" w:hAnsi="Times New Roman"/>
                <w:color w:val="000000"/>
                <w:sz w:val="28"/>
                <w:szCs w:val="28"/>
              </w:rPr>
              <w:t>От 1 до 5</w:t>
            </w:r>
          </w:p>
        </w:tc>
        <w:tc>
          <w:tcPr>
            <w:tcW w:w="708" w:type="dxa"/>
          </w:tcPr>
          <w:p w:rsidR="00D3482E" w:rsidRPr="00D3482E" w:rsidRDefault="00D3482E" w:rsidP="00D3482E">
            <w:pPr>
              <w:jc w:val="both"/>
              <w:rPr>
                <w:rFonts w:ascii="Times New Roman" w:eastAsia="Times New Roman" w:hAnsi="Times New Roman"/>
                <w:color w:val="000000"/>
                <w:sz w:val="28"/>
                <w:szCs w:val="28"/>
              </w:rPr>
            </w:pPr>
            <w:r w:rsidRPr="00D3482E">
              <w:rPr>
                <w:rFonts w:ascii="Times New Roman" w:eastAsia="Times New Roman" w:hAnsi="Times New Roman"/>
                <w:color w:val="000000"/>
                <w:sz w:val="28"/>
                <w:szCs w:val="28"/>
              </w:rPr>
              <w:t>3</w:t>
            </w:r>
          </w:p>
        </w:tc>
        <w:tc>
          <w:tcPr>
            <w:tcW w:w="709" w:type="dxa"/>
          </w:tcPr>
          <w:p w:rsidR="00D3482E" w:rsidRPr="00D3482E" w:rsidRDefault="00D3482E" w:rsidP="00D3482E">
            <w:pPr>
              <w:jc w:val="both"/>
              <w:rPr>
                <w:rFonts w:ascii="Times New Roman" w:eastAsia="Times New Roman" w:hAnsi="Times New Roman"/>
                <w:color w:val="000000"/>
                <w:sz w:val="28"/>
                <w:szCs w:val="28"/>
              </w:rPr>
            </w:pPr>
          </w:p>
        </w:tc>
        <w:tc>
          <w:tcPr>
            <w:tcW w:w="851" w:type="dxa"/>
          </w:tcPr>
          <w:p w:rsidR="00D3482E" w:rsidRPr="00D3482E" w:rsidRDefault="00D3482E" w:rsidP="00D3482E">
            <w:pPr>
              <w:jc w:val="both"/>
              <w:rPr>
                <w:rFonts w:ascii="Times New Roman" w:eastAsia="Times New Roman" w:hAnsi="Times New Roman"/>
                <w:color w:val="000000"/>
                <w:sz w:val="28"/>
                <w:szCs w:val="28"/>
              </w:rPr>
            </w:pPr>
          </w:p>
        </w:tc>
        <w:tc>
          <w:tcPr>
            <w:tcW w:w="567" w:type="dxa"/>
          </w:tcPr>
          <w:p w:rsidR="00D3482E" w:rsidRPr="00D3482E" w:rsidRDefault="00D3482E" w:rsidP="00D3482E">
            <w:pPr>
              <w:jc w:val="both"/>
              <w:rPr>
                <w:rFonts w:ascii="Times New Roman" w:eastAsia="Times New Roman" w:hAnsi="Times New Roman"/>
                <w:color w:val="000000"/>
                <w:sz w:val="28"/>
                <w:szCs w:val="28"/>
              </w:rPr>
            </w:pPr>
          </w:p>
        </w:tc>
        <w:tc>
          <w:tcPr>
            <w:tcW w:w="992" w:type="dxa"/>
          </w:tcPr>
          <w:p w:rsidR="00D3482E" w:rsidRPr="00D3482E" w:rsidRDefault="00D3482E" w:rsidP="00D3482E">
            <w:pPr>
              <w:jc w:val="both"/>
              <w:rPr>
                <w:rFonts w:ascii="Times New Roman" w:eastAsia="Times New Roman" w:hAnsi="Times New Roman"/>
                <w:color w:val="000000"/>
                <w:sz w:val="28"/>
                <w:szCs w:val="28"/>
              </w:rPr>
            </w:pPr>
          </w:p>
        </w:tc>
        <w:tc>
          <w:tcPr>
            <w:tcW w:w="931" w:type="dxa"/>
          </w:tcPr>
          <w:p w:rsidR="00D3482E" w:rsidRPr="00D3482E" w:rsidRDefault="00D3482E" w:rsidP="00D3482E">
            <w:pPr>
              <w:jc w:val="both"/>
              <w:rPr>
                <w:rFonts w:ascii="Times New Roman" w:eastAsia="Times New Roman" w:hAnsi="Times New Roman"/>
                <w:color w:val="000000"/>
                <w:sz w:val="28"/>
                <w:szCs w:val="28"/>
              </w:rPr>
            </w:pPr>
          </w:p>
        </w:tc>
      </w:tr>
      <w:tr w:rsidR="00D3482E" w:rsidRPr="00D3482E" w:rsidTr="001F0594">
        <w:tc>
          <w:tcPr>
            <w:tcW w:w="5070" w:type="dxa"/>
          </w:tcPr>
          <w:p w:rsidR="00D3482E" w:rsidRPr="00D3482E" w:rsidRDefault="00D3482E" w:rsidP="00D3482E">
            <w:pPr>
              <w:jc w:val="both"/>
              <w:rPr>
                <w:rFonts w:ascii="Times New Roman" w:eastAsia="Times New Roman" w:hAnsi="Times New Roman"/>
                <w:color w:val="000000"/>
                <w:sz w:val="28"/>
                <w:szCs w:val="28"/>
              </w:rPr>
            </w:pPr>
            <w:r w:rsidRPr="00D3482E">
              <w:rPr>
                <w:rFonts w:ascii="Times New Roman" w:eastAsia="Times New Roman" w:hAnsi="Times New Roman"/>
                <w:color w:val="000000"/>
                <w:sz w:val="28"/>
                <w:szCs w:val="28"/>
              </w:rPr>
              <w:t>От 6 до 10</w:t>
            </w:r>
          </w:p>
        </w:tc>
        <w:tc>
          <w:tcPr>
            <w:tcW w:w="708" w:type="dxa"/>
          </w:tcPr>
          <w:p w:rsidR="00D3482E" w:rsidRPr="00D3482E" w:rsidRDefault="00D3482E" w:rsidP="00D3482E">
            <w:pPr>
              <w:jc w:val="both"/>
              <w:rPr>
                <w:rFonts w:ascii="Times New Roman" w:eastAsia="Times New Roman" w:hAnsi="Times New Roman"/>
                <w:color w:val="000000"/>
                <w:sz w:val="28"/>
                <w:szCs w:val="28"/>
              </w:rPr>
            </w:pPr>
          </w:p>
        </w:tc>
        <w:tc>
          <w:tcPr>
            <w:tcW w:w="709" w:type="dxa"/>
          </w:tcPr>
          <w:p w:rsidR="00D3482E" w:rsidRPr="00D3482E" w:rsidRDefault="00D3482E" w:rsidP="00D3482E">
            <w:pPr>
              <w:jc w:val="both"/>
              <w:rPr>
                <w:rFonts w:ascii="Times New Roman" w:eastAsia="Times New Roman" w:hAnsi="Times New Roman"/>
                <w:color w:val="000000"/>
                <w:sz w:val="28"/>
                <w:szCs w:val="28"/>
              </w:rPr>
            </w:pPr>
            <w:r w:rsidRPr="00D3482E">
              <w:rPr>
                <w:rFonts w:ascii="Times New Roman" w:eastAsia="Times New Roman" w:hAnsi="Times New Roman"/>
                <w:color w:val="000000"/>
                <w:sz w:val="28"/>
                <w:szCs w:val="28"/>
              </w:rPr>
              <w:t>3</w:t>
            </w:r>
          </w:p>
        </w:tc>
        <w:tc>
          <w:tcPr>
            <w:tcW w:w="851" w:type="dxa"/>
          </w:tcPr>
          <w:p w:rsidR="00D3482E" w:rsidRPr="00D3482E" w:rsidRDefault="00D3482E" w:rsidP="00D3482E">
            <w:pPr>
              <w:jc w:val="both"/>
              <w:rPr>
                <w:rFonts w:ascii="Times New Roman" w:eastAsia="Times New Roman" w:hAnsi="Times New Roman"/>
                <w:color w:val="000000"/>
                <w:sz w:val="28"/>
                <w:szCs w:val="28"/>
              </w:rPr>
            </w:pPr>
          </w:p>
        </w:tc>
        <w:tc>
          <w:tcPr>
            <w:tcW w:w="567" w:type="dxa"/>
          </w:tcPr>
          <w:p w:rsidR="00D3482E" w:rsidRPr="00D3482E" w:rsidRDefault="00D3482E" w:rsidP="00D3482E">
            <w:pPr>
              <w:jc w:val="both"/>
              <w:rPr>
                <w:rFonts w:ascii="Times New Roman" w:eastAsia="Times New Roman" w:hAnsi="Times New Roman"/>
                <w:color w:val="000000"/>
                <w:sz w:val="28"/>
                <w:szCs w:val="28"/>
              </w:rPr>
            </w:pPr>
          </w:p>
        </w:tc>
        <w:tc>
          <w:tcPr>
            <w:tcW w:w="992" w:type="dxa"/>
          </w:tcPr>
          <w:p w:rsidR="00D3482E" w:rsidRPr="00D3482E" w:rsidRDefault="00D3482E" w:rsidP="00D3482E">
            <w:pPr>
              <w:jc w:val="both"/>
              <w:rPr>
                <w:rFonts w:ascii="Times New Roman" w:eastAsia="Times New Roman" w:hAnsi="Times New Roman"/>
                <w:color w:val="000000"/>
                <w:sz w:val="28"/>
                <w:szCs w:val="28"/>
              </w:rPr>
            </w:pPr>
          </w:p>
        </w:tc>
        <w:tc>
          <w:tcPr>
            <w:tcW w:w="931" w:type="dxa"/>
          </w:tcPr>
          <w:p w:rsidR="00D3482E" w:rsidRPr="00D3482E" w:rsidRDefault="00D3482E" w:rsidP="00D3482E">
            <w:pPr>
              <w:jc w:val="both"/>
              <w:rPr>
                <w:rFonts w:ascii="Times New Roman" w:eastAsia="Times New Roman" w:hAnsi="Times New Roman"/>
                <w:color w:val="000000"/>
                <w:sz w:val="28"/>
                <w:szCs w:val="28"/>
              </w:rPr>
            </w:pPr>
          </w:p>
        </w:tc>
      </w:tr>
      <w:tr w:rsidR="00D3482E" w:rsidRPr="00D3482E" w:rsidTr="001F0594">
        <w:tc>
          <w:tcPr>
            <w:tcW w:w="5070" w:type="dxa"/>
          </w:tcPr>
          <w:p w:rsidR="00D3482E" w:rsidRPr="00D3482E" w:rsidRDefault="00D3482E" w:rsidP="00D3482E">
            <w:pPr>
              <w:jc w:val="both"/>
              <w:rPr>
                <w:rFonts w:ascii="Times New Roman" w:eastAsia="Times New Roman" w:hAnsi="Times New Roman"/>
                <w:color w:val="000000"/>
                <w:sz w:val="28"/>
                <w:szCs w:val="28"/>
              </w:rPr>
            </w:pPr>
            <w:r w:rsidRPr="00D3482E">
              <w:rPr>
                <w:rFonts w:ascii="Times New Roman" w:eastAsia="Times New Roman" w:hAnsi="Times New Roman"/>
                <w:color w:val="000000"/>
                <w:sz w:val="28"/>
                <w:szCs w:val="28"/>
              </w:rPr>
              <w:t>От 11 до 15</w:t>
            </w:r>
          </w:p>
        </w:tc>
        <w:tc>
          <w:tcPr>
            <w:tcW w:w="708" w:type="dxa"/>
          </w:tcPr>
          <w:p w:rsidR="00D3482E" w:rsidRPr="00D3482E" w:rsidRDefault="00D3482E" w:rsidP="00D3482E">
            <w:pPr>
              <w:jc w:val="both"/>
              <w:rPr>
                <w:rFonts w:ascii="Times New Roman" w:eastAsia="Times New Roman" w:hAnsi="Times New Roman"/>
                <w:color w:val="000000"/>
                <w:sz w:val="28"/>
                <w:szCs w:val="28"/>
              </w:rPr>
            </w:pPr>
          </w:p>
        </w:tc>
        <w:tc>
          <w:tcPr>
            <w:tcW w:w="709" w:type="dxa"/>
          </w:tcPr>
          <w:p w:rsidR="00D3482E" w:rsidRPr="00D3482E" w:rsidRDefault="00D3482E" w:rsidP="00D3482E">
            <w:pPr>
              <w:jc w:val="both"/>
              <w:rPr>
                <w:rFonts w:ascii="Times New Roman" w:eastAsia="Times New Roman" w:hAnsi="Times New Roman"/>
                <w:color w:val="000000"/>
                <w:sz w:val="28"/>
                <w:szCs w:val="28"/>
              </w:rPr>
            </w:pPr>
          </w:p>
        </w:tc>
        <w:tc>
          <w:tcPr>
            <w:tcW w:w="851" w:type="dxa"/>
          </w:tcPr>
          <w:p w:rsidR="00D3482E" w:rsidRPr="00D3482E" w:rsidRDefault="00D3482E" w:rsidP="00D3482E">
            <w:pPr>
              <w:jc w:val="both"/>
              <w:rPr>
                <w:rFonts w:ascii="Times New Roman" w:eastAsia="Times New Roman" w:hAnsi="Times New Roman"/>
                <w:color w:val="000000"/>
                <w:sz w:val="28"/>
                <w:szCs w:val="28"/>
              </w:rPr>
            </w:pPr>
            <w:r w:rsidRPr="00D3482E">
              <w:rPr>
                <w:rFonts w:ascii="Times New Roman" w:eastAsia="Times New Roman" w:hAnsi="Times New Roman"/>
                <w:color w:val="000000"/>
                <w:sz w:val="28"/>
                <w:szCs w:val="28"/>
              </w:rPr>
              <w:t>3</w:t>
            </w:r>
          </w:p>
        </w:tc>
        <w:tc>
          <w:tcPr>
            <w:tcW w:w="567" w:type="dxa"/>
          </w:tcPr>
          <w:p w:rsidR="00D3482E" w:rsidRPr="00D3482E" w:rsidRDefault="00D3482E" w:rsidP="00D3482E">
            <w:pPr>
              <w:jc w:val="both"/>
              <w:rPr>
                <w:rFonts w:ascii="Times New Roman" w:eastAsia="Times New Roman" w:hAnsi="Times New Roman"/>
                <w:color w:val="000000"/>
                <w:sz w:val="28"/>
                <w:szCs w:val="28"/>
              </w:rPr>
            </w:pPr>
          </w:p>
        </w:tc>
        <w:tc>
          <w:tcPr>
            <w:tcW w:w="992" w:type="dxa"/>
          </w:tcPr>
          <w:p w:rsidR="00D3482E" w:rsidRPr="00D3482E" w:rsidRDefault="00D3482E" w:rsidP="00D3482E">
            <w:pPr>
              <w:jc w:val="both"/>
              <w:rPr>
                <w:rFonts w:ascii="Times New Roman" w:eastAsia="Times New Roman" w:hAnsi="Times New Roman"/>
                <w:color w:val="000000"/>
                <w:sz w:val="28"/>
                <w:szCs w:val="28"/>
              </w:rPr>
            </w:pPr>
          </w:p>
        </w:tc>
        <w:tc>
          <w:tcPr>
            <w:tcW w:w="931" w:type="dxa"/>
          </w:tcPr>
          <w:p w:rsidR="00D3482E" w:rsidRPr="00D3482E" w:rsidRDefault="00D3482E" w:rsidP="00D3482E">
            <w:pPr>
              <w:jc w:val="both"/>
              <w:rPr>
                <w:rFonts w:ascii="Times New Roman" w:eastAsia="Times New Roman" w:hAnsi="Times New Roman"/>
                <w:color w:val="000000"/>
                <w:sz w:val="28"/>
                <w:szCs w:val="28"/>
              </w:rPr>
            </w:pPr>
          </w:p>
        </w:tc>
      </w:tr>
      <w:tr w:rsidR="00D3482E" w:rsidRPr="00D3482E" w:rsidTr="001F0594">
        <w:tc>
          <w:tcPr>
            <w:tcW w:w="5070" w:type="dxa"/>
          </w:tcPr>
          <w:p w:rsidR="00D3482E" w:rsidRPr="00D3482E" w:rsidRDefault="00D3482E" w:rsidP="00D3482E">
            <w:pPr>
              <w:jc w:val="both"/>
              <w:rPr>
                <w:rFonts w:ascii="Times New Roman" w:eastAsia="Times New Roman" w:hAnsi="Times New Roman"/>
                <w:color w:val="000000"/>
                <w:sz w:val="28"/>
                <w:szCs w:val="28"/>
              </w:rPr>
            </w:pPr>
            <w:r w:rsidRPr="00D3482E">
              <w:rPr>
                <w:rFonts w:ascii="Times New Roman" w:eastAsia="Times New Roman" w:hAnsi="Times New Roman"/>
                <w:color w:val="000000"/>
                <w:sz w:val="28"/>
                <w:szCs w:val="28"/>
              </w:rPr>
              <w:t>От 16 до 20</w:t>
            </w:r>
          </w:p>
        </w:tc>
        <w:tc>
          <w:tcPr>
            <w:tcW w:w="708" w:type="dxa"/>
          </w:tcPr>
          <w:p w:rsidR="00D3482E" w:rsidRPr="00D3482E" w:rsidRDefault="00D3482E" w:rsidP="00D3482E">
            <w:pPr>
              <w:jc w:val="both"/>
              <w:rPr>
                <w:rFonts w:ascii="Times New Roman" w:eastAsia="Times New Roman" w:hAnsi="Times New Roman"/>
                <w:color w:val="000000"/>
                <w:sz w:val="28"/>
                <w:szCs w:val="28"/>
              </w:rPr>
            </w:pPr>
          </w:p>
        </w:tc>
        <w:tc>
          <w:tcPr>
            <w:tcW w:w="709" w:type="dxa"/>
          </w:tcPr>
          <w:p w:rsidR="00D3482E" w:rsidRPr="00D3482E" w:rsidRDefault="00D3482E" w:rsidP="00D3482E">
            <w:pPr>
              <w:jc w:val="both"/>
              <w:rPr>
                <w:rFonts w:ascii="Times New Roman" w:eastAsia="Times New Roman" w:hAnsi="Times New Roman"/>
                <w:color w:val="000000"/>
                <w:sz w:val="28"/>
                <w:szCs w:val="28"/>
              </w:rPr>
            </w:pPr>
          </w:p>
        </w:tc>
        <w:tc>
          <w:tcPr>
            <w:tcW w:w="851" w:type="dxa"/>
          </w:tcPr>
          <w:p w:rsidR="00D3482E" w:rsidRPr="00D3482E" w:rsidRDefault="00D3482E" w:rsidP="00D3482E">
            <w:pPr>
              <w:jc w:val="both"/>
              <w:rPr>
                <w:rFonts w:ascii="Times New Roman" w:eastAsia="Times New Roman" w:hAnsi="Times New Roman"/>
                <w:color w:val="000000"/>
                <w:sz w:val="28"/>
                <w:szCs w:val="28"/>
              </w:rPr>
            </w:pPr>
          </w:p>
        </w:tc>
        <w:tc>
          <w:tcPr>
            <w:tcW w:w="567" w:type="dxa"/>
          </w:tcPr>
          <w:p w:rsidR="00D3482E" w:rsidRPr="00D3482E" w:rsidRDefault="001F0594" w:rsidP="00D3482E">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c>
          <w:tcPr>
            <w:tcW w:w="992" w:type="dxa"/>
          </w:tcPr>
          <w:p w:rsidR="00D3482E" w:rsidRPr="00D3482E" w:rsidRDefault="00D3482E" w:rsidP="00D3482E">
            <w:pPr>
              <w:jc w:val="both"/>
              <w:rPr>
                <w:rFonts w:ascii="Times New Roman" w:eastAsia="Times New Roman" w:hAnsi="Times New Roman"/>
                <w:color w:val="000000"/>
                <w:sz w:val="28"/>
                <w:szCs w:val="28"/>
              </w:rPr>
            </w:pPr>
          </w:p>
        </w:tc>
        <w:tc>
          <w:tcPr>
            <w:tcW w:w="931" w:type="dxa"/>
          </w:tcPr>
          <w:p w:rsidR="00D3482E" w:rsidRPr="00D3482E" w:rsidRDefault="00D3482E" w:rsidP="00D3482E">
            <w:pPr>
              <w:jc w:val="both"/>
              <w:rPr>
                <w:rFonts w:ascii="Times New Roman" w:eastAsia="Times New Roman" w:hAnsi="Times New Roman"/>
                <w:color w:val="000000"/>
                <w:sz w:val="28"/>
                <w:szCs w:val="28"/>
              </w:rPr>
            </w:pPr>
          </w:p>
        </w:tc>
      </w:tr>
      <w:tr w:rsidR="00D3482E" w:rsidRPr="00D3482E" w:rsidTr="001F0594">
        <w:tc>
          <w:tcPr>
            <w:tcW w:w="5070" w:type="dxa"/>
          </w:tcPr>
          <w:p w:rsidR="00D3482E" w:rsidRPr="00D3482E" w:rsidRDefault="00D3482E" w:rsidP="00D3482E">
            <w:pPr>
              <w:jc w:val="both"/>
              <w:rPr>
                <w:rFonts w:ascii="Times New Roman" w:eastAsia="Times New Roman" w:hAnsi="Times New Roman"/>
                <w:color w:val="000000"/>
                <w:sz w:val="28"/>
                <w:szCs w:val="28"/>
              </w:rPr>
            </w:pPr>
            <w:r w:rsidRPr="00D3482E">
              <w:rPr>
                <w:rFonts w:ascii="Times New Roman" w:eastAsia="Times New Roman" w:hAnsi="Times New Roman"/>
                <w:color w:val="000000"/>
                <w:sz w:val="28"/>
                <w:szCs w:val="28"/>
              </w:rPr>
              <w:t>От 21 до 25</w:t>
            </w:r>
          </w:p>
        </w:tc>
        <w:tc>
          <w:tcPr>
            <w:tcW w:w="708" w:type="dxa"/>
          </w:tcPr>
          <w:p w:rsidR="00D3482E" w:rsidRPr="00D3482E" w:rsidRDefault="00D3482E" w:rsidP="00D3482E">
            <w:pPr>
              <w:jc w:val="both"/>
              <w:rPr>
                <w:rFonts w:ascii="Times New Roman" w:eastAsia="Times New Roman" w:hAnsi="Times New Roman"/>
                <w:color w:val="000000"/>
                <w:sz w:val="28"/>
                <w:szCs w:val="28"/>
              </w:rPr>
            </w:pPr>
          </w:p>
        </w:tc>
        <w:tc>
          <w:tcPr>
            <w:tcW w:w="709" w:type="dxa"/>
          </w:tcPr>
          <w:p w:rsidR="00D3482E" w:rsidRPr="00D3482E" w:rsidRDefault="00D3482E" w:rsidP="00D3482E">
            <w:pPr>
              <w:jc w:val="both"/>
              <w:rPr>
                <w:rFonts w:ascii="Times New Roman" w:eastAsia="Times New Roman" w:hAnsi="Times New Roman"/>
                <w:color w:val="000000"/>
                <w:sz w:val="28"/>
                <w:szCs w:val="28"/>
              </w:rPr>
            </w:pPr>
          </w:p>
        </w:tc>
        <w:tc>
          <w:tcPr>
            <w:tcW w:w="851" w:type="dxa"/>
          </w:tcPr>
          <w:p w:rsidR="00D3482E" w:rsidRPr="00D3482E" w:rsidRDefault="00D3482E" w:rsidP="00D3482E">
            <w:pPr>
              <w:jc w:val="both"/>
              <w:rPr>
                <w:rFonts w:ascii="Times New Roman" w:eastAsia="Times New Roman" w:hAnsi="Times New Roman"/>
                <w:color w:val="000000"/>
                <w:sz w:val="28"/>
                <w:szCs w:val="28"/>
              </w:rPr>
            </w:pPr>
          </w:p>
        </w:tc>
        <w:tc>
          <w:tcPr>
            <w:tcW w:w="567" w:type="dxa"/>
          </w:tcPr>
          <w:p w:rsidR="00D3482E" w:rsidRPr="00D3482E" w:rsidRDefault="00D3482E" w:rsidP="00D3482E">
            <w:pPr>
              <w:jc w:val="both"/>
              <w:rPr>
                <w:rFonts w:ascii="Times New Roman" w:eastAsia="Times New Roman" w:hAnsi="Times New Roman"/>
                <w:color w:val="000000"/>
                <w:sz w:val="28"/>
                <w:szCs w:val="28"/>
              </w:rPr>
            </w:pPr>
          </w:p>
        </w:tc>
        <w:tc>
          <w:tcPr>
            <w:tcW w:w="992" w:type="dxa"/>
          </w:tcPr>
          <w:p w:rsidR="00D3482E" w:rsidRPr="00D3482E" w:rsidRDefault="001F0594" w:rsidP="001F0594">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6</w:t>
            </w:r>
          </w:p>
        </w:tc>
        <w:tc>
          <w:tcPr>
            <w:tcW w:w="931" w:type="dxa"/>
          </w:tcPr>
          <w:p w:rsidR="00D3482E" w:rsidRPr="00D3482E" w:rsidRDefault="001F0594" w:rsidP="001F0594">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6</w:t>
            </w:r>
          </w:p>
        </w:tc>
      </w:tr>
    </w:tbl>
    <w:p w:rsidR="00D3482E" w:rsidRDefault="00D3482E" w:rsidP="00D3482E">
      <w:pPr>
        <w:spacing w:after="0" w:line="240" w:lineRule="auto"/>
        <w:ind w:firstLine="748"/>
        <w:jc w:val="both"/>
        <w:rPr>
          <w:rFonts w:ascii="Times New Roman" w:eastAsia="Times New Roman" w:hAnsi="Times New Roman"/>
          <w:color w:val="000000"/>
          <w:sz w:val="26"/>
          <w:szCs w:val="26"/>
          <w:lang w:eastAsia="ru-RU"/>
        </w:rPr>
      </w:pPr>
    </w:p>
    <w:p w:rsidR="00155E7D" w:rsidRDefault="00155E7D" w:rsidP="00D3482E">
      <w:pPr>
        <w:spacing w:after="0" w:line="240" w:lineRule="auto"/>
        <w:ind w:firstLine="748"/>
        <w:jc w:val="both"/>
        <w:rPr>
          <w:rFonts w:ascii="Times New Roman" w:eastAsia="Times New Roman" w:hAnsi="Times New Roman"/>
          <w:color w:val="000000"/>
          <w:sz w:val="26"/>
          <w:szCs w:val="26"/>
          <w:lang w:eastAsia="ru-RU"/>
        </w:rPr>
      </w:pPr>
    </w:p>
    <w:p w:rsidR="00155E7D" w:rsidRDefault="00155E7D" w:rsidP="00D3482E">
      <w:pPr>
        <w:spacing w:after="0" w:line="240" w:lineRule="auto"/>
        <w:ind w:firstLine="748"/>
        <w:jc w:val="both"/>
        <w:rPr>
          <w:rFonts w:ascii="Times New Roman" w:eastAsia="Times New Roman" w:hAnsi="Times New Roman"/>
          <w:color w:val="000000"/>
          <w:sz w:val="26"/>
          <w:szCs w:val="26"/>
          <w:lang w:eastAsia="ru-RU"/>
        </w:rPr>
      </w:pPr>
    </w:p>
    <w:p w:rsidR="00155E7D" w:rsidRDefault="00155E7D" w:rsidP="00D3482E">
      <w:pPr>
        <w:spacing w:after="0" w:line="240" w:lineRule="auto"/>
        <w:ind w:firstLine="748"/>
        <w:jc w:val="both"/>
        <w:rPr>
          <w:rFonts w:ascii="Times New Roman" w:eastAsia="Times New Roman" w:hAnsi="Times New Roman"/>
          <w:color w:val="000000"/>
          <w:sz w:val="26"/>
          <w:szCs w:val="26"/>
          <w:lang w:eastAsia="ru-RU"/>
        </w:rPr>
      </w:pPr>
    </w:p>
    <w:p w:rsidR="00155E7D" w:rsidRDefault="00155E7D" w:rsidP="00D3482E">
      <w:pPr>
        <w:spacing w:after="0" w:line="240" w:lineRule="auto"/>
        <w:ind w:firstLine="748"/>
        <w:jc w:val="both"/>
        <w:rPr>
          <w:rFonts w:ascii="Times New Roman" w:eastAsia="Times New Roman" w:hAnsi="Times New Roman"/>
          <w:color w:val="000000"/>
          <w:sz w:val="26"/>
          <w:szCs w:val="26"/>
          <w:lang w:eastAsia="ru-RU"/>
        </w:rPr>
      </w:pPr>
    </w:p>
    <w:p w:rsidR="00155E7D" w:rsidRDefault="00155E7D" w:rsidP="00D3482E">
      <w:pPr>
        <w:spacing w:after="0" w:line="240" w:lineRule="auto"/>
        <w:ind w:firstLine="748"/>
        <w:jc w:val="both"/>
        <w:rPr>
          <w:rFonts w:ascii="Times New Roman" w:eastAsia="Times New Roman" w:hAnsi="Times New Roman"/>
          <w:color w:val="000000"/>
          <w:sz w:val="26"/>
          <w:szCs w:val="26"/>
          <w:lang w:eastAsia="ru-RU"/>
        </w:rPr>
      </w:pPr>
    </w:p>
    <w:p w:rsidR="00155E7D" w:rsidRDefault="00155E7D" w:rsidP="00D3482E">
      <w:pPr>
        <w:spacing w:after="0" w:line="240" w:lineRule="auto"/>
        <w:ind w:firstLine="748"/>
        <w:jc w:val="both"/>
        <w:rPr>
          <w:rFonts w:ascii="Times New Roman" w:eastAsia="Times New Roman" w:hAnsi="Times New Roman"/>
          <w:color w:val="000000"/>
          <w:sz w:val="26"/>
          <w:szCs w:val="26"/>
          <w:lang w:eastAsia="ru-RU"/>
        </w:rPr>
      </w:pPr>
    </w:p>
    <w:p w:rsidR="00155E7D" w:rsidRDefault="00155E7D" w:rsidP="00D3482E">
      <w:pPr>
        <w:spacing w:after="0" w:line="240" w:lineRule="auto"/>
        <w:ind w:firstLine="748"/>
        <w:jc w:val="both"/>
        <w:rPr>
          <w:rFonts w:ascii="Times New Roman" w:eastAsia="Times New Roman" w:hAnsi="Times New Roman"/>
          <w:color w:val="000000"/>
          <w:sz w:val="26"/>
          <w:szCs w:val="26"/>
          <w:lang w:eastAsia="ru-RU"/>
        </w:rPr>
      </w:pPr>
    </w:p>
    <w:p w:rsidR="00155E7D" w:rsidRPr="00D3482E" w:rsidRDefault="00155E7D" w:rsidP="00D3482E">
      <w:pPr>
        <w:spacing w:after="0" w:line="240" w:lineRule="auto"/>
        <w:ind w:firstLine="748"/>
        <w:jc w:val="both"/>
        <w:rPr>
          <w:rFonts w:ascii="Times New Roman" w:eastAsia="Times New Roman" w:hAnsi="Times New Roman"/>
          <w:color w:val="000000"/>
          <w:sz w:val="26"/>
          <w:szCs w:val="26"/>
          <w:lang w:eastAsia="ru-RU"/>
        </w:rPr>
      </w:pPr>
    </w:p>
    <w:p w:rsidR="00155E7D" w:rsidRDefault="00155E7D" w:rsidP="005237AB">
      <w:pPr>
        <w:spacing w:after="0" w:line="240" w:lineRule="auto"/>
        <w:ind w:left="1146" w:right="-185"/>
        <w:jc w:val="both"/>
        <w:rPr>
          <w:rFonts w:ascii="Times New Roman" w:eastAsia="Times New Roman" w:hAnsi="Times New Roman"/>
          <w:b/>
          <w:bCs/>
          <w:color w:val="000000"/>
          <w:sz w:val="26"/>
          <w:szCs w:val="26"/>
          <w:lang w:eastAsia="ru-RU"/>
        </w:rPr>
        <w:sectPr w:rsidR="00155E7D">
          <w:footerReference w:type="default" r:id="rId9"/>
          <w:pgSz w:w="11906" w:h="16838"/>
          <w:pgMar w:top="1134" w:right="850" w:bottom="1134" w:left="1701" w:header="708" w:footer="708" w:gutter="0"/>
          <w:cols w:space="708"/>
          <w:docGrid w:linePitch="360"/>
        </w:sectPr>
      </w:pPr>
    </w:p>
    <w:p w:rsidR="00D3482E" w:rsidRPr="00D3482E" w:rsidRDefault="00D3482E" w:rsidP="005237AB">
      <w:pPr>
        <w:spacing w:after="0"/>
        <w:ind w:right="-185"/>
        <w:jc w:val="both"/>
        <w:rPr>
          <w:rFonts w:ascii="Times New Roman" w:eastAsia="Times New Roman" w:hAnsi="Times New Roman"/>
          <w:b/>
          <w:sz w:val="28"/>
          <w:szCs w:val="28"/>
          <w:lang w:eastAsia="ru-RU"/>
        </w:rPr>
      </w:pPr>
      <w:r w:rsidRPr="00D3482E">
        <w:rPr>
          <w:rFonts w:ascii="Times New Roman" w:eastAsia="Times New Roman" w:hAnsi="Times New Roman"/>
          <w:b/>
          <w:sz w:val="28"/>
          <w:szCs w:val="28"/>
          <w:lang w:eastAsia="ru-RU"/>
        </w:rPr>
        <w:lastRenderedPageBreak/>
        <w:t>Таблица соответствия знаний, умений и практических навыков, оцениваемых в рамках демонстрационного экзамена по компетенции № R21 «Преподавание в младших классах» по КОД № 1.</w:t>
      </w:r>
      <w:r w:rsidR="001F0594">
        <w:rPr>
          <w:rFonts w:ascii="Times New Roman" w:eastAsia="Times New Roman" w:hAnsi="Times New Roman"/>
          <w:b/>
          <w:sz w:val="28"/>
          <w:szCs w:val="28"/>
          <w:lang w:eastAsia="ru-RU"/>
        </w:rPr>
        <w:t>3</w:t>
      </w:r>
      <w:r w:rsidRPr="00D3482E">
        <w:rPr>
          <w:rFonts w:ascii="Times New Roman" w:eastAsia="Times New Roman" w:hAnsi="Times New Roman"/>
          <w:b/>
          <w:sz w:val="28"/>
          <w:szCs w:val="28"/>
          <w:lang w:eastAsia="ru-RU"/>
        </w:rPr>
        <w:t xml:space="preserve"> профессиональным компетенциям, основным видам деятельности, предусмотренным ФГОС СПО и уровням квалификаций в соответствии с профессиональными стандартами</w:t>
      </w:r>
    </w:p>
    <w:p w:rsidR="00D3482E" w:rsidRPr="00D3482E" w:rsidRDefault="00D3482E" w:rsidP="00D3482E">
      <w:pPr>
        <w:spacing w:after="0" w:line="240" w:lineRule="auto"/>
        <w:ind w:right="-185" w:firstLine="426"/>
        <w:jc w:val="both"/>
        <w:rPr>
          <w:rFonts w:ascii="Times New Roman" w:eastAsia="Times New Roman" w:hAnsi="Times New Roman"/>
          <w:b/>
          <w:sz w:val="24"/>
          <w:szCs w:val="24"/>
          <w:lang w:eastAsia="ru-RU"/>
        </w:rPr>
      </w:pPr>
    </w:p>
    <w:tbl>
      <w:tblPr>
        <w:tblW w:w="15378" w:type="dxa"/>
        <w:tblInd w:w="10" w:type="dxa"/>
        <w:tblLayout w:type="fixed"/>
        <w:tblCellMar>
          <w:left w:w="0" w:type="dxa"/>
          <w:right w:w="0" w:type="dxa"/>
        </w:tblCellMar>
        <w:tblLook w:val="0000" w:firstRow="0" w:lastRow="0" w:firstColumn="0" w:lastColumn="0" w:noHBand="0" w:noVBand="0"/>
      </w:tblPr>
      <w:tblGrid>
        <w:gridCol w:w="1701"/>
        <w:gridCol w:w="1985"/>
        <w:gridCol w:w="1843"/>
        <w:gridCol w:w="3543"/>
        <w:gridCol w:w="2471"/>
        <w:gridCol w:w="1985"/>
        <w:gridCol w:w="1822"/>
        <w:gridCol w:w="28"/>
      </w:tblGrid>
      <w:tr w:rsidR="00087AE1" w:rsidRPr="00E1341D" w:rsidTr="005237AB">
        <w:trPr>
          <w:trHeight w:val="1905"/>
        </w:trPr>
        <w:tc>
          <w:tcPr>
            <w:tcW w:w="1701" w:type="dxa"/>
            <w:tcBorders>
              <w:top w:val="single" w:sz="6" w:space="0" w:color="000000"/>
              <w:left w:val="single" w:sz="6" w:space="0" w:color="000000"/>
            </w:tcBorders>
            <w:tcMar>
              <w:top w:w="0" w:type="dxa"/>
              <w:left w:w="10" w:type="dxa"/>
              <w:bottom w:w="0" w:type="dxa"/>
              <w:right w:w="10" w:type="dxa"/>
            </w:tcMar>
            <w:vAlign w:val="center"/>
          </w:tcPr>
          <w:p w:rsidR="00D3482E" w:rsidRPr="00E1341D" w:rsidRDefault="00D3482E" w:rsidP="005237AB">
            <w:pPr>
              <w:spacing w:after="0" w:line="240" w:lineRule="auto"/>
              <w:ind w:right="113"/>
              <w:jc w:val="center"/>
              <w:rPr>
                <w:rFonts w:ascii="Times New Roman" w:eastAsia="Times New Roman" w:hAnsi="Times New Roman"/>
                <w:b/>
                <w:color w:val="000000"/>
                <w:sz w:val="24"/>
                <w:szCs w:val="24"/>
                <w:lang w:eastAsia="ru-RU"/>
              </w:rPr>
            </w:pPr>
            <w:r w:rsidRPr="00E1341D">
              <w:rPr>
                <w:rFonts w:ascii="Times New Roman" w:eastAsia="Times New Roman" w:hAnsi="Times New Roman"/>
                <w:b/>
                <w:color w:val="000000"/>
                <w:sz w:val="24"/>
                <w:szCs w:val="24"/>
                <w:lang w:eastAsia="ru-RU"/>
              </w:rPr>
              <w:t>Уровень аттестации (</w:t>
            </w:r>
            <w:proofErr w:type="gramStart"/>
            <w:r w:rsidRPr="00E1341D">
              <w:rPr>
                <w:rFonts w:ascii="Times New Roman" w:eastAsia="Times New Roman" w:hAnsi="Times New Roman"/>
                <w:b/>
                <w:color w:val="000000"/>
                <w:sz w:val="24"/>
                <w:szCs w:val="24"/>
                <w:lang w:eastAsia="ru-RU"/>
              </w:rPr>
              <w:t>промежуточ</w:t>
            </w:r>
            <w:r w:rsidR="001F0594">
              <w:rPr>
                <w:rFonts w:ascii="Times New Roman" w:eastAsia="Times New Roman" w:hAnsi="Times New Roman"/>
                <w:b/>
                <w:color w:val="000000"/>
                <w:sz w:val="24"/>
                <w:szCs w:val="24"/>
                <w:lang w:eastAsia="ru-RU"/>
              </w:rPr>
              <w:t>на</w:t>
            </w:r>
            <w:r w:rsidRPr="00E1341D">
              <w:rPr>
                <w:rFonts w:ascii="Times New Roman" w:eastAsia="Times New Roman" w:hAnsi="Times New Roman"/>
                <w:b/>
                <w:color w:val="000000"/>
                <w:sz w:val="24"/>
                <w:szCs w:val="24"/>
                <w:lang w:eastAsia="ru-RU"/>
              </w:rPr>
              <w:t>я</w:t>
            </w:r>
            <w:proofErr w:type="gramEnd"/>
            <w:r w:rsidRPr="00E1341D">
              <w:rPr>
                <w:rFonts w:ascii="Times New Roman" w:eastAsia="Times New Roman" w:hAnsi="Times New Roman"/>
                <w:b/>
                <w:color w:val="000000"/>
                <w:sz w:val="24"/>
                <w:szCs w:val="24"/>
                <w:lang w:eastAsia="ru-RU"/>
              </w:rPr>
              <w:t>/ ГИА)</w:t>
            </w:r>
          </w:p>
        </w:tc>
        <w:tc>
          <w:tcPr>
            <w:tcW w:w="1985" w:type="dxa"/>
            <w:tcBorders>
              <w:top w:val="single" w:sz="6" w:space="0" w:color="000000"/>
              <w:left w:val="single" w:sz="6" w:space="0" w:color="000000"/>
            </w:tcBorders>
            <w:tcMar>
              <w:top w:w="0" w:type="dxa"/>
              <w:left w:w="10" w:type="dxa"/>
              <w:bottom w:w="0" w:type="dxa"/>
              <w:right w:w="10" w:type="dxa"/>
            </w:tcMar>
            <w:vAlign w:val="center"/>
          </w:tcPr>
          <w:p w:rsidR="00D3482E" w:rsidRPr="00E1341D" w:rsidRDefault="00D3482E" w:rsidP="00155E7D">
            <w:pPr>
              <w:spacing w:after="0" w:line="240" w:lineRule="auto"/>
              <w:ind w:left="38" w:right="76"/>
              <w:jc w:val="center"/>
              <w:rPr>
                <w:rFonts w:ascii="Times New Roman" w:eastAsia="Times New Roman" w:hAnsi="Times New Roman"/>
                <w:b/>
                <w:color w:val="000000"/>
                <w:sz w:val="24"/>
                <w:szCs w:val="24"/>
                <w:lang w:eastAsia="ru-RU"/>
              </w:rPr>
            </w:pPr>
            <w:r w:rsidRPr="00E1341D">
              <w:rPr>
                <w:rFonts w:ascii="Times New Roman" w:eastAsia="Times New Roman" w:hAnsi="Times New Roman"/>
                <w:b/>
                <w:color w:val="000000"/>
                <w:sz w:val="24"/>
                <w:szCs w:val="24"/>
                <w:lang w:eastAsia="ru-RU"/>
              </w:rPr>
              <w:t>Код и наименование ФГОС СПО</w:t>
            </w:r>
          </w:p>
        </w:tc>
        <w:tc>
          <w:tcPr>
            <w:tcW w:w="1843" w:type="dxa"/>
            <w:tcBorders>
              <w:top w:val="single" w:sz="6" w:space="0" w:color="000000"/>
              <w:left w:val="single" w:sz="6" w:space="0" w:color="000000"/>
            </w:tcBorders>
            <w:tcMar>
              <w:top w:w="0" w:type="dxa"/>
              <w:left w:w="10" w:type="dxa"/>
              <w:bottom w:w="0" w:type="dxa"/>
              <w:right w:w="10" w:type="dxa"/>
            </w:tcMar>
            <w:vAlign w:val="center"/>
          </w:tcPr>
          <w:p w:rsidR="00D3482E" w:rsidRPr="00E1341D" w:rsidRDefault="00D3482E" w:rsidP="00155E7D">
            <w:pPr>
              <w:spacing w:after="0" w:line="240" w:lineRule="auto"/>
              <w:ind w:right="73"/>
              <w:jc w:val="center"/>
              <w:rPr>
                <w:rFonts w:ascii="Times New Roman" w:eastAsia="Times New Roman" w:hAnsi="Times New Roman"/>
                <w:b/>
                <w:color w:val="000000"/>
                <w:sz w:val="24"/>
                <w:szCs w:val="24"/>
                <w:lang w:eastAsia="ru-RU"/>
              </w:rPr>
            </w:pPr>
            <w:r w:rsidRPr="00E1341D">
              <w:rPr>
                <w:rFonts w:ascii="Times New Roman" w:eastAsia="Times New Roman" w:hAnsi="Times New Roman"/>
                <w:b/>
                <w:color w:val="000000"/>
                <w:sz w:val="24"/>
                <w:szCs w:val="24"/>
                <w:lang w:eastAsia="ru-RU"/>
              </w:rPr>
              <w:t>Основные виды деятельности ФГОС СПО (ПМ)</w:t>
            </w:r>
          </w:p>
        </w:tc>
        <w:tc>
          <w:tcPr>
            <w:tcW w:w="3543" w:type="dxa"/>
            <w:tcBorders>
              <w:top w:val="single" w:sz="6" w:space="0" w:color="000000"/>
              <w:left w:val="single" w:sz="6" w:space="0" w:color="000000"/>
            </w:tcBorders>
            <w:tcMar>
              <w:top w:w="0" w:type="dxa"/>
              <w:left w:w="10" w:type="dxa"/>
              <w:bottom w:w="0" w:type="dxa"/>
              <w:right w:w="10" w:type="dxa"/>
            </w:tcMar>
            <w:vAlign w:val="center"/>
          </w:tcPr>
          <w:p w:rsidR="00D3482E" w:rsidRPr="00E1341D" w:rsidRDefault="00D3482E" w:rsidP="00E1341D">
            <w:pPr>
              <w:spacing w:after="0" w:line="240" w:lineRule="auto"/>
              <w:ind w:left="49" w:right="116"/>
              <w:jc w:val="center"/>
              <w:rPr>
                <w:rFonts w:ascii="Times New Roman" w:eastAsia="Times New Roman" w:hAnsi="Times New Roman"/>
                <w:b/>
                <w:color w:val="000000"/>
                <w:sz w:val="24"/>
                <w:szCs w:val="24"/>
                <w:lang w:eastAsia="ru-RU"/>
              </w:rPr>
            </w:pPr>
            <w:r w:rsidRPr="00E1341D">
              <w:rPr>
                <w:rFonts w:ascii="Times New Roman" w:eastAsia="Times New Roman" w:hAnsi="Times New Roman"/>
                <w:b/>
                <w:color w:val="000000"/>
                <w:sz w:val="24"/>
                <w:szCs w:val="24"/>
                <w:lang w:eastAsia="ru-RU"/>
              </w:rPr>
              <w:t>Профессиональные компетенции (ПК) ФГОС СПО</w:t>
            </w:r>
          </w:p>
        </w:tc>
        <w:tc>
          <w:tcPr>
            <w:tcW w:w="2471" w:type="dxa"/>
            <w:tcBorders>
              <w:top w:val="single" w:sz="6" w:space="0" w:color="000000"/>
              <w:left w:val="single" w:sz="6" w:space="0" w:color="000000"/>
            </w:tcBorders>
            <w:tcMar>
              <w:top w:w="0" w:type="dxa"/>
              <w:left w:w="10" w:type="dxa"/>
              <w:bottom w:w="0" w:type="dxa"/>
              <w:right w:w="10" w:type="dxa"/>
            </w:tcMar>
            <w:vAlign w:val="center"/>
          </w:tcPr>
          <w:p w:rsidR="00D3482E" w:rsidRPr="00E1341D" w:rsidRDefault="00D3482E" w:rsidP="00155E7D">
            <w:pPr>
              <w:spacing w:after="0" w:line="240" w:lineRule="auto"/>
              <w:ind w:left="90" w:right="68" w:firstLine="22"/>
              <w:jc w:val="center"/>
              <w:rPr>
                <w:rFonts w:ascii="Times New Roman" w:eastAsia="Times New Roman" w:hAnsi="Times New Roman"/>
                <w:b/>
                <w:color w:val="000000"/>
                <w:sz w:val="24"/>
                <w:szCs w:val="24"/>
                <w:lang w:eastAsia="ru-RU"/>
              </w:rPr>
            </w:pPr>
            <w:r w:rsidRPr="00E1341D">
              <w:rPr>
                <w:rFonts w:ascii="Times New Roman" w:eastAsia="Times New Roman" w:hAnsi="Times New Roman"/>
                <w:b/>
                <w:color w:val="000000"/>
                <w:sz w:val="24"/>
                <w:szCs w:val="24"/>
                <w:lang w:eastAsia="ru-RU"/>
              </w:rPr>
              <w:t>Наименование профессионального стандарта (ПС)</w:t>
            </w:r>
          </w:p>
        </w:tc>
        <w:tc>
          <w:tcPr>
            <w:tcW w:w="1985" w:type="dxa"/>
            <w:tcBorders>
              <w:top w:val="single" w:sz="6" w:space="0" w:color="000000"/>
              <w:left w:val="single" w:sz="6" w:space="0" w:color="000000"/>
            </w:tcBorders>
            <w:tcMar>
              <w:top w:w="0" w:type="dxa"/>
              <w:left w:w="10" w:type="dxa"/>
              <w:bottom w:w="0" w:type="dxa"/>
              <w:right w:w="10" w:type="dxa"/>
            </w:tcMar>
            <w:vAlign w:val="center"/>
          </w:tcPr>
          <w:p w:rsidR="00D3482E" w:rsidRPr="00E1341D" w:rsidRDefault="00D3482E" w:rsidP="001F0594">
            <w:pPr>
              <w:spacing w:after="0" w:line="240" w:lineRule="auto"/>
              <w:ind w:left="78" w:right="59"/>
              <w:jc w:val="center"/>
              <w:rPr>
                <w:rFonts w:ascii="Times New Roman" w:eastAsia="Times New Roman" w:hAnsi="Times New Roman"/>
                <w:b/>
                <w:color w:val="000000"/>
                <w:sz w:val="24"/>
                <w:szCs w:val="24"/>
                <w:lang w:eastAsia="ru-RU"/>
              </w:rPr>
            </w:pPr>
            <w:r w:rsidRPr="00E1341D">
              <w:rPr>
                <w:rFonts w:ascii="Times New Roman" w:eastAsia="Times New Roman" w:hAnsi="Times New Roman"/>
                <w:b/>
                <w:color w:val="000000"/>
                <w:sz w:val="24"/>
                <w:szCs w:val="24"/>
                <w:lang w:eastAsia="ru-RU"/>
              </w:rPr>
              <w:t>Наименова</w:t>
            </w:r>
            <w:r w:rsidR="00087AE1" w:rsidRPr="00E1341D">
              <w:rPr>
                <w:rFonts w:ascii="Times New Roman" w:eastAsia="Times New Roman" w:hAnsi="Times New Roman"/>
                <w:b/>
                <w:color w:val="000000"/>
                <w:sz w:val="24"/>
                <w:szCs w:val="24"/>
                <w:lang w:eastAsia="ru-RU"/>
              </w:rPr>
              <w:t>н</w:t>
            </w:r>
            <w:r w:rsidRPr="00E1341D">
              <w:rPr>
                <w:rFonts w:ascii="Times New Roman" w:eastAsia="Times New Roman" w:hAnsi="Times New Roman"/>
                <w:b/>
                <w:color w:val="000000"/>
                <w:sz w:val="24"/>
                <w:szCs w:val="24"/>
                <w:lang w:eastAsia="ru-RU"/>
              </w:rPr>
              <w:t>ие и уровень квалифика</w:t>
            </w:r>
            <w:r w:rsidR="00087AE1" w:rsidRPr="00E1341D">
              <w:rPr>
                <w:rFonts w:ascii="Times New Roman" w:eastAsia="Times New Roman" w:hAnsi="Times New Roman"/>
                <w:b/>
                <w:color w:val="000000"/>
                <w:sz w:val="24"/>
                <w:szCs w:val="24"/>
                <w:lang w:eastAsia="ru-RU"/>
              </w:rPr>
              <w:t>ц</w:t>
            </w:r>
            <w:r w:rsidRPr="00E1341D">
              <w:rPr>
                <w:rFonts w:ascii="Times New Roman" w:eastAsia="Times New Roman" w:hAnsi="Times New Roman"/>
                <w:b/>
                <w:color w:val="000000"/>
                <w:sz w:val="24"/>
                <w:szCs w:val="24"/>
                <w:lang w:eastAsia="ru-RU"/>
              </w:rPr>
              <w:t>ий ПС</w:t>
            </w:r>
          </w:p>
        </w:tc>
        <w:tc>
          <w:tcPr>
            <w:tcW w:w="1822" w:type="dxa"/>
            <w:tcBorders>
              <w:top w:val="single" w:sz="6" w:space="0" w:color="000000"/>
              <w:left w:val="single" w:sz="6" w:space="0" w:color="000000"/>
              <w:right w:val="single" w:sz="6" w:space="0" w:color="000000"/>
            </w:tcBorders>
            <w:tcMar>
              <w:top w:w="0" w:type="dxa"/>
              <w:left w:w="10" w:type="dxa"/>
              <w:bottom w:w="0" w:type="dxa"/>
              <w:right w:w="10" w:type="dxa"/>
            </w:tcMar>
            <w:vAlign w:val="bottom"/>
          </w:tcPr>
          <w:p w:rsidR="00E1341D" w:rsidRPr="00E1341D" w:rsidRDefault="00D3482E" w:rsidP="001F0594">
            <w:pPr>
              <w:spacing w:after="0" w:line="240" w:lineRule="auto"/>
              <w:ind w:right="102"/>
              <w:jc w:val="center"/>
              <w:rPr>
                <w:rFonts w:ascii="Times New Roman" w:eastAsia="Times New Roman" w:hAnsi="Times New Roman"/>
                <w:b/>
                <w:color w:val="000000"/>
                <w:sz w:val="24"/>
                <w:szCs w:val="24"/>
                <w:lang w:eastAsia="ru-RU"/>
              </w:rPr>
            </w:pPr>
            <w:r w:rsidRPr="00E1341D">
              <w:rPr>
                <w:rFonts w:ascii="Times New Roman" w:eastAsia="Times New Roman" w:hAnsi="Times New Roman"/>
                <w:b/>
                <w:color w:val="000000"/>
                <w:sz w:val="24"/>
                <w:szCs w:val="24"/>
                <w:lang w:eastAsia="ru-RU"/>
              </w:rPr>
              <w:t>WSSS/моду</w:t>
            </w:r>
          </w:p>
          <w:p w:rsidR="00087AE1" w:rsidRPr="00E1341D" w:rsidRDefault="00D3482E" w:rsidP="00E1341D">
            <w:pPr>
              <w:spacing w:after="0" w:line="240" w:lineRule="auto"/>
              <w:ind w:right="102"/>
              <w:jc w:val="center"/>
              <w:rPr>
                <w:rFonts w:ascii="Times New Roman" w:eastAsia="Times New Roman" w:hAnsi="Times New Roman"/>
                <w:b/>
                <w:color w:val="000000"/>
                <w:sz w:val="24"/>
                <w:szCs w:val="24"/>
                <w:lang w:eastAsia="ru-RU"/>
              </w:rPr>
            </w:pPr>
            <w:r w:rsidRPr="00E1341D">
              <w:rPr>
                <w:rFonts w:ascii="Times New Roman" w:eastAsia="Times New Roman" w:hAnsi="Times New Roman"/>
                <w:b/>
                <w:color w:val="000000"/>
                <w:sz w:val="24"/>
                <w:szCs w:val="24"/>
                <w:lang w:eastAsia="ru-RU"/>
              </w:rPr>
              <w:t>ли/ критерии оценки по КОД</w:t>
            </w:r>
          </w:p>
          <w:p w:rsidR="00D3482E" w:rsidRPr="00E1341D" w:rsidRDefault="00D3482E" w:rsidP="001F0594">
            <w:pPr>
              <w:spacing w:after="0" w:line="240" w:lineRule="auto"/>
              <w:ind w:left="33" w:right="102"/>
              <w:jc w:val="center"/>
              <w:rPr>
                <w:rFonts w:ascii="Times New Roman" w:eastAsia="Times New Roman" w:hAnsi="Times New Roman"/>
                <w:b/>
                <w:color w:val="000000"/>
                <w:sz w:val="24"/>
                <w:szCs w:val="24"/>
                <w:lang w:eastAsia="ru-RU"/>
              </w:rPr>
            </w:pPr>
            <w:r w:rsidRPr="00E1341D">
              <w:rPr>
                <w:rFonts w:ascii="Times New Roman" w:eastAsia="Times New Roman" w:hAnsi="Times New Roman"/>
                <w:b/>
                <w:color w:val="000000"/>
                <w:sz w:val="24"/>
                <w:szCs w:val="24"/>
                <w:lang w:eastAsia="ru-RU"/>
              </w:rPr>
              <w:t>(по решению разработчика)</w:t>
            </w:r>
          </w:p>
        </w:tc>
        <w:tc>
          <w:tcPr>
            <w:tcW w:w="28" w:type="dxa"/>
            <w:tcBorders>
              <w:top w:val="nil"/>
              <w:left w:val="nil"/>
              <w:bottom w:val="nil"/>
              <w:right w:val="nil"/>
            </w:tcBorders>
            <w:vAlign w:val="center"/>
          </w:tcPr>
          <w:p w:rsidR="00D3482E" w:rsidRPr="00E1341D" w:rsidRDefault="00D3482E" w:rsidP="00D3482E">
            <w:pPr>
              <w:spacing w:after="0" w:line="240" w:lineRule="auto"/>
              <w:rPr>
                <w:rFonts w:ascii="Times New Roman" w:eastAsia="Times New Roman" w:hAnsi="Times New Roman"/>
                <w:sz w:val="24"/>
                <w:szCs w:val="24"/>
                <w:lang w:eastAsia="ru-RU"/>
              </w:rPr>
            </w:pPr>
          </w:p>
        </w:tc>
      </w:tr>
      <w:tr w:rsidR="00087AE1" w:rsidRPr="00E1341D" w:rsidTr="00E1341D">
        <w:trPr>
          <w:trHeight w:val="311"/>
        </w:trPr>
        <w:tc>
          <w:tcPr>
            <w:tcW w:w="15350" w:type="dxa"/>
            <w:gridSpan w:val="7"/>
            <w:tcBorders>
              <w:top w:val="single" w:sz="6" w:space="0" w:color="000000"/>
              <w:left w:val="single" w:sz="6" w:space="0" w:color="000000"/>
              <w:right w:val="single" w:sz="6" w:space="0" w:color="000000"/>
            </w:tcBorders>
            <w:tcMar>
              <w:top w:w="0" w:type="dxa"/>
              <w:left w:w="10" w:type="dxa"/>
              <w:bottom w:w="0" w:type="dxa"/>
              <w:right w:w="10" w:type="dxa"/>
            </w:tcMar>
            <w:vAlign w:val="bottom"/>
          </w:tcPr>
          <w:p w:rsidR="00D3482E" w:rsidRPr="00E1341D" w:rsidRDefault="00D3482E" w:rsidP="00D3482E">
            <w:pPr>
              <w:spacing w:after="0" w:line="240" w:lineRule="auto"/>
              <w:ind w:firstLine="426"/>
              <w:jc w:val="both"/>
              <w:rPr>
                <w:rFonts w:ascii="Times New Roman" w:eastAsia="Times New Roman" w:hAnsi="Times New Roman"/>
                <w:b/>
                <w:color w:val="000000"/>
                <w:sz w:val="24"/>
                <w:szCs w:val="24"/>
                <w:lang w:eastAsia="ru-RU"/>
              </w:rPr>
            </w:pPr>
            <w:r w:rsidRPr="00E1341D">
              <w:rPr>
                <w:rFonts w:ascii="Times New Roman" w:eastAsia="Times New Roman" w:hAnsi="Times New Roman"/>
                <w:b/>
                <w:color w:val="000000"/>
                <w:sz w:val="24"/>
                <w:szCs w:val="24"/>
                <w:lang w:eastAsia="ru-RU"/>
              </w:rPr>
              <w:t>Комплект оценочной документации №1.</w:t>
            </w:r>
            <w:r w:rsidR="001F0594">
              <w:rPr>
                <w:rFonts w:ascii="Times New Roman" w:eastAsia="Times New Roman" w:hAnsi="Times New Roman"/>
                <w:b/>
                <w:color w:val="000000"/>
                <w:sz w:val="24"/>
                <w:szCs w:val="24"/>
                <w:lang w:eastAsia="ru-RU"/>
              </w:rPr>
              <w:t>3</w:t>
            </w:r>
            <w:r w:rsidRPr="00E1341D">
              <w:rPr>
                <w:rFonts w:ascii="Times New Roman" w:eastAsia="Times New Roman" w:hAnsi="Times New Roman"/>
                <w:b/>
                <w:color w:val="000000"/>
                <w:sz w:val="24"/>
                <w:szCs w:val="24"/>
                <w:lang w:eastAsia="ru-RU"/>
              </w:rPr>
              <w:t xml:space="preserve">, продолжительность 4 часа </w:t>
            </w:r>
            <w:r w:rsidR="001F0594">
              <w:rPr>
                <w:rFonts w:ascii="Times New Roman" w:eastAsia="Times New Roman" w:hAnsi="Times New Roman"/>
                <w:b/>
                <w:color w:val="000000"/>
                <w:sz w:val="24"/>
                <w:szCs w:val="24"/>
                <w:lang w:eastAsia="ru-RU"/>
              </w:rPr>
              <w:t>55</w:t>
            </w:r>
            <w:r w:rsidRPr="00E1341D">
              <w:rPr>
                <w:rFonts w:ascii="Times New Roman" w:eastAsia="Times New Roman" w:hAnsi="Times New Roman"/>
                <w:b/>
                <w:color w:val="000000"/>
                <w:sz w:val="24"/>
                <w:szCs w:val="24"/>
                <w:lang w:eastAsia="ru-RU"/>
              </w:rPr>
              <w:t xml:space="preserve"> минут, максимально возможный балл - </w:t>
            </w:r>
            <w:r w:rsidR="001F0594">
              <w:rPr>
                <w:rFonts w:ascii="Times New Roman" w:eastAsia="Times New Roman" w:hAnsi="Times New Roman"/>
                <w:b/>
                <w:color w:val="000000"/>
                <w:sz w:val="24"/>
                <w:szCs w:val="24"/>
                <w:lang w:eastAsia="ru-RU"/>
              </w:rPr>
              <w:t>3</w:t>
            </w:r>
            <w:r w:rsidRPr="00E1341D">
              <w:rPr>
                <w:rFonts w:ascii="Times New Roman" w:eastAsia="Times New Roman" w:hAnsi="Times New Roman"/>
                <w:b/>
                <w:color w:val="000000"/>
                <w:sz w:val="24"/>
                <w:szCs w:val="24"/>
                <w:lang w:eastAsia="ru-RU"/>
              </w:rPr>
              <w:t>0 б.</w:t>
            </w:r>
          </w:p>
          <w:p w:rsidR="00087AE1" w:rsidRPr="00E1341D" w:rsidRDefault="00087AE1" w:rsidP="00D3482E">
            <w:pPr>
              <w:spacing w:after="0" w:line="240" w:lineRule="auto"/>
              <w:ind w:firstLine="426"/>
              <w:jc w:val="both"/>
              <w:rPr>
                <w:rFonts w:ascii="Times New Roman" w:eastAsia="Times New Roman" w:hAnsi="Times New Roman"/>
                <w:b/>
                <w:color w:val="000000"/>
                <w:sz w:val="24"/>
                <w:szCs w:val="24"/>
                <w:lang w:eastAsia="ru-RU"/>
              </w:rPr>
            </w:pPr>
          </w:p>
        </w:tc>
        <w:tc>
          <w:tcPr>
            <w:tcW w:w="28" w:type="dxa"/>
            <w:tcBorders>
              <w:top w:val="nil"/>
              <w:left w:val="nil"/>
              <w:bottom w:val="nil"/>
              <w:right w:val="nil"/>
            </w:tcBorders>
            <w:vAlign w:val="center"/>
          </w:tcPr>
          <w:p w:rsidR="00D3482E" w:rsidRPr="00E1341D" w:rsidRDefault="00D3482E" w:rsidP="00D3482E">
            <w:pPr>
              <w:spacing w:after="0" w:line="240" w:lineRule="auto"/>
              <w:rPr>
                <w:rFonts w:ascii="Times New Roman" w:eastAsia="Times New Roman" w:hAnsi="Times New Roman"/>
                <w:b/>
                <w:sz w:val="24"/>
                <w:szCs w:val="24"/>
                <w:lang w:eastAsia="ru-RU"/>
              </w:rPr>
            </w:pPr>
          </w:p>
        </w:tc>
      </w:tr>
      <w:tr w:rsidR="00087AE1" w:rsidRPr="00E1341D" w:rsidTr="005237AB">
        <w:trPr>
          <w:trHeight w:val="1539"/>
        </w:trPr>
        <w:tc>
          <w:tcPr>
            <w:tcW w:w="1701" w:type="dxa"/>
            <w:tcBorders>
              <w:top w:val="single" w:sz="6" w:space="0" w:color="000000"/>
              <w:left w:val="single" w:sz="6" w:space="0" w:color="000000"/>
              <w:bottom w:val="single" w:sz="6" w:space="0" w:color="000000"/>
            </w:tcBorders>
            <w:tcMar>
              <w:top w:w="0" w:type="dxa"/>
              <w:left w:w="10" w:type="dxa"/>
              <w:bottom w:w="0" w:type="dxa"/>
              <w:right w:w="10" w:type="dxa"/>
            </w:tcMar>
          </w:tcPr>
          <w:p w:rsidR="00D3482E" w:rsidRPr="00E1341D" w:rsidRDefault="00D3482E" w:rsidP="00087AE1">
            <w:pPr>
              <w:spacing w:after="0" w:line="240" w:lineRule="auto"/>
              <w:rPr>
                <w:rFonts w:ascii="Times New Roman" w:eastAsia="Times New Roman" w:hAnsi="Times New Roman"/>
                <w:color w:val="000000"/>
                <w:sz w:val="24"/>
                <w:szCs w:val="24"/>
                <w:lang w:eastAsia="ru-RU"/>
              </w:rPr>
            </w:pPr>
            <w:r w:rsidRPr="00E1341D">
              <w:rPr>
                <w:rFonts w:ascii="Times New Roman" w:eastAsia="Times New Roman" w:hAnsi="Times New Roman"/>
                <w:color w:val="000000"/>
                <w:sz w:val="24"/>
                <w:szCs w:val="24"/>
                <w:lang w:eastAsia="ru-RU"/>
              </w:rPr>
              <w:t>Промежуточная</w:t>
            </w:r>
          </w:p>
        </w:tc>
        <w:tc>
          <w:tcPr>
            <w:tcW w:w="1985" w:type="dxa"/>
            <w:tcBorders>
              <w:top w:val="single" w:sz="6" w:space="0" w:color="000000"/>
              <w:left w:val="single" w:sz="6" w:space="0" w:color="000000"/>
              <w:bottom w:val="single" w:sz="6" w:space="0" w:color="000000"/>
            </w:tcBorders>
            <w:tcMar>
              <w:top w:w="0" w:type="dxa"/>
              <w:left w:w="10" w:type="dxa"/>
              <w:bottom w:w="0" w:type="dxa"/>
              <w:right w:w="10" w:type="dxa"/>
            </w:tcMar>
          </w:tcPr>
          <w:p w:rsidR="00D3482E" w:rsidRPr="00E1341D" w:rsidRDefault="00D3482E" w:rsidP="005237AB">
            <w:pPr>
              <w:spacing w:after="0" w:line="240" w:lineRule="auto"/>
              <w:ind w:left="38" w:right="113"/>
              <w:rPr>
                <w:rFonts w:ascii="Times New Roman" w:eastAsia="Times New Roman" w:hAnsi="Times New Roman"/>
                <w:color w:val="000000"/>
                <w:sz w:val="24"/>
                <w:szCs w:val="24"/>
                <w:lang w:eastAsia="ru-RU"/>
              </w:rPr>
            </w:pPr>
            <w:r w:rsidRPr="00E1341D">
              <w:rPr>
                <w:rFonts w:ascii="Times New Roman" w:eastAsia="Times New Roman" w:hAnsi="Times New Roman"/>
                <w:color w:val="000000"/>
                <w:sz w:val="24"/>
                <w:szCs w:val="24"/>
                <w:lang w:eastAsia="ru-RU"/>
              </w:rPr>
              <w:t xml:space="preserve">Федеральный государственный образовательный </w:t>
            </w:r>
            <w:r w:rsidR="00087AE1" w:rsidRPr="00E1341D">
              <w:rPr>
                <w:rFonts w:ascii="Times New Roman" w:eastAsia="Times New Roman" w:hAnsi="Times New Roman"/>
                <w:color w:val="000000"/>
                <w:sz w:val="24"/>
                <w:szCs w:val="24"/>
                <w:lang w:eastAsia="ru-RU"/>
              </w:rPr>
              <w:t xml:space="preserve">стандарт </w:t>
            </w:r>
            <w:r w:rsidRPr="00E1341D">
              <w:rPr>
                <w:rFonts w:ascii="Times New Roman" w:eastAsia="Times New Roman" w:hAnsi="Times New Roman"/>
                <w:color w:val="000000"/>
                <w:sz w:val="24"/>
                <w:szCs w:val="24"/>
                <w:lang w:eastAsia="ru-RU"/>
              </w:rPr>
              <w:t xml:space="preserve">среднего </w:t>
            </w:r>
            <w:r w:rsidR="00EE7483" w:rsidRPr="00E1341D">
              <w:rPr>
                <w:rFonts w:ascii="Times New Roman" w:eastAsia="Times New Roman" w:hAnsi="Times New Roman"/>
                <w:color w:val="000000"/>
                <w:sz w:val="24"/>
                <w:szCs w:val="24"/>
                <w:lang w:eastAsia="ru-RU"/>
              </w:rPr>
              <w:t>профессиональ</w:t>
            </w:r>
            <w:r w:rsidR="00087AE1" w:rsidRPr="00E1341D">
              <w:rPr>
                <w:rFonts w:ascii="Times New Roman" w:eastAsia="Times New Roman" w:hAnsi="Times New Roman"/>
                <w:color w:val="000000"/>
                <w:sz w:val="24"/>
                <w:szCs w:val="24"/>
                <w:lang w:eastAsia="ru-RU"/>
              </w:rPr>
              <w:t>но</w:t>
            </w:r>
            <w:r w:rsidRPr="00E1341D">
              <w:rPr>
                <w:rFonts w:ascii="Times New Roman" w:eastAsia="Times New Roman" w:hAnsi="Times New Roman"/>
                <w:color w:val="000000"/>
                <w:sz w:val="24"/>
                <w:szCs w:val="24"/>
                <w:lang w:eastAsia="ru-RU"/>
              </w:rPr>
              <w:t>го образов</w:t>
            </w:r>
            <w:r w:rsidR="00E1341D" w:rsidRPr="00E1341D">
              <w:rPr>
                <w:rFonts w:ascii="Times New Roman" w:eastAsia="Times New Roman" w:hAnsi="Times New Roman"/>
                <w:color w:val="000000"/>
                <w:sz w:val="24"/>
                <w:szCs w:val="24"/>
                <w:lang w:eastAsia="ru-RU"/>
              </w:rPr>
              <w:t>ания по специальности 44.02.02</w:t>
            </w:r>
            <w:r w:rsidR="00E1341D">
              <w:rPr>
                <w:rFonts w:ascii="Times New Roman" w:eastAsia="Times New Roman" w:hAnsi="Times New Roman"/>
                <w:color w:val="000000"/>
                <w:sz w:val="24"/>
                <w:szCs w:val="24"/>
                <w:lang w:eastAsia="ru-RU"/>
              </w:rPr>
              <w:t xml:space="preserve">  </w:t>
            </w:r>
            <w:r w:rsidRPr="00E1341D">
              <w:rPr>
                <w:rFonts w:ascii="Times New Roman" w:eastAsia="Times New Roman" w:hAnsi="Times New Roman"/>
                <w:color w:val="000000"/>
                <w:sz w:val="24"/>
                <w:szCs w:val="24"/>
                <w:lang w:eastAsia="ru-RU"/>
              </w:rPr>
              <w:t>Преподава</w:t>
            </w:r>
            <w:r w:rsidR="00E1341D" w:rsidRPr="00E1341D">
              <w:rPr>
                <w:rFonts w:ascii="Times New Roman" w:eastAsia="Times New Roman" w:hAnsi="Times New Roman"/>
                <w:color w:val="000000"/>
                <w:sz w:val="24"/>
                <w:szCs w:val="24"/>
                <w:lang w:eastAsia="ru-RU"/>
              </w:rPr>
              <w:t>ние в начальных классах</w:t>
            </w:r>
          </w:p>
        </w:tc>
        <w:tc>
          <w:tcPr>
            <w:tcW w:w="1843" w:type="dxa"/>
            <w:tcBorders>
              <w:top w:val="single" w:sz="6" w:space="0" w:color="000000"/>
              <w:left w:val="single" w:sz="6" w:space="0" w:color="000000"/>
              <w:bottom w:val="single" w:sz="6" w:space="0" w:color="000000"/>
            </w:tcBorders>
            <w:tcMar>
              <w:top w:w="0" w:type="dxa"/>
              <w:left w:w="10" w:type="dxa"/>
              <w:bottom w:w="0" w:type="dxa"/>
              <w:right w:w="10" w:type="dxa"/>
            </w:tcMar>
          </w:tcPr>
          <w:p w:rsidR="00D3482E" w:rsidRPr="00E1341D" w:rsidRDefault="00D3482E" w:rsidP="004C17F4">
            <w:pPr>
              <w:spacing w:after="0" w:line="240" w:lineRule="auto"/>
              <w:rPr>
                <w:rFonts w:ascii="Times New Roman" w:eastAsia="Times New Roman" w:hAnsi="Times New Roman"/>
                <w:color w:val="000000"/>
                <w:sz w:val="24"/>
                <w:szCs w:val="24"/>
                <w:lang w:eastAsia="ru-RU"/>
              </w:rPr>
            </w:pPr>
            <w:r w:rsidRPr="00E1341D">
              <w:rPr>
                <w:rFonts w:ascii="Times New Roman" w:eastAsia="Times New Roman" w:hAnsi="Times New Roman"/>
                <w:color w:val="000000"/>
                <w:sz w:val="24"/>
                <w:szCs w:val="24"/>
                <w:lang w:eastAsia="ru-RU"/>
              </w:rPr>
              <w:t>4.3.</w:t>
            </w:r>
            <w:r w:rsidR="005237AB">
              <w:rPr>
                <w:rFonts w:ascii="Times New Roman" w:eastAsia="Times New Roman" w:hAnsi="Times New Roman"/>
                <w:color w:val="000000"/>
                <w:sz w:val="24"/>
                <w:szCs w:val="24"/>
                <w:lang w:eastAsia="ru-RU"/>
              </w:rPr>
              <w:t>3</w:t>
            </w:r>
            <w:r w:rsidRPr="00E1341D">
              <w:rPr>
                <w:rFonts w:ascii="Times New Roman" w:eastAsia="Times New Roman" w:hAnsi="Times New Roman"/>
                <w:color w:val="000000"/>
                <w:sz w:val="24"/>
                <w:szCs w:val="24"/>
                <w:lang w:eastAsia="ru-RU"/>
              </w:rPr>
              <w:t>.</w:t>
            </w:r>
            <w:r w:rsidR="005237AB">
              <w:rPr>
                <w:rFonts w:ascii="Times New Roman" w:eastAsia="Times New Roman" w:hAnsi="Times New Roman"/>
                <w:color w:val="000000"/>
                <w:sz w:val="24"/>
                <w:szCs w:val="24"/>
                <w:lang w:eastAsia="ru-RU"/>
              </w:rPr>
              <w:t xml:space="preserve"> Классное руководство.</w:t>
            </w:r>
          </w:p>
          <w:p w:rsidR="00D3482E" w:rsidRPr="00E1341D" w:rsidRDefault="00D3482E" w:rsidP="004C17F4">
            <w:pPr>
              <w:spacing w:after="0" w:line="240" w:lineRule="auto"/>
              <w:rPr>
                <w:rFonts w:ascii="Times New Roman" w:eastAsia="Times New Roman" w:hAnsi="Times New Roman"/>
                <w:color w:val="000000"/>
                <w:sz w:val="24"/>
                <w:szCs w:val="24"/>
                <w:lang w:eastAsia="ru-RU"/>
              </w:rPr>
            </w:pPr>
            <w:r w:rsidRPr="00E1341D">
              <w:rPr>
                <w:rFonts w:ascii="Times New Roman" w:eastAsia="Times New Roman" w:hAnsi="Times New Roman"/>
                <w:color w:val="000000"/>
                <w:sz w:val="24"/>
                <w:szCs w:val="24"/>
                <w:lang w:eastAsia="ru-RU"/>
              </w:rPr>
              <w:t>4.3.4.</w:t>
            </w:r>
            <w:r w:rsidR="00EE7483" w:rsidRPr="00E1341D">
              <w:rPr>
                <w:rFonts w:ascii="Times New Roman" w:eastAsia="Times New Roman" w:hAnsi="Times New Roman"/>
                <w:color w:val="000000"/>
                <w:sz w:val="24"/>
                <w:szCs w:val="24"/>
                <w:lang w:eastAsia="ru-RU"/>
              </w:rPr>
              <w:t xml:space="preserve">Методическое </w:t>
            </w:r>
            <w:r w:rsidRPr="00E1341D">
              <w:rPr>
                <w:rFonts w:ascii="Times New Roman" w:eastAsia="Times New Roman" w:hAnsi="Times New Roman"/>
                <w:color w:val="000000"/>
                <w:sz w:val="24"/>
                <w:szCs w:val="24"/>
                <w:lang w:eastAsia="ru-RU"/>
              </w:rPr>
              <w:t>обеспечение</w:t>
            </w:r>
          </w:p>
          <w:p w:rsidR="00D3482E" w:rsidRPr="00E1341D" w:rsidRDefault="00D3482E" w:rsidP="004C17F4">
            <w:pPr>
              <w:spacing w:after="0" w:line="240" w:lineRule="auto"/>
              <w:rPr>
                <w:rFonts w:ascii="Times New Roman" w:eastAsia="Times New Roman" w:hAnsi="Times New Roman"/>
                <w:color w:val="000000"/>
                <w:sz w:val="24"/>
                <w:szCs w:val="24"/>
                <w:lang w:eastAsia="ru-RU"/>
              </w:rPr>
            </w:pPr>
            <w:r w:rsidRPr="00E1341D">
              <w:rPr>
                <w:rFonts w:ascii="Times New Roman" w:eastAsia="Times New Roman" w:hAnsi="Times New Roman"/>
                <w:color w:val="000000"/>
                <w:sz w:val="24"/>
                <w:szCs w:val="24"/>
                <w:lang w:eastAsia="ru-RU"/>
              </w:rPr>
              <w:t>образовательного</w:t>
            </w:r>
            <w:r w:rsidR="00087AE1" w:rsidRPr="00E1341D">
              <w:rPr>
                <w:rFonts w:ascii="Times New Roman" w:eastAsia="Times New Roman" w:hAnsi="Times New Roman"/>
                <w:color w:val="000000"/>
                <w:sz w:val="24"/>
                <w:szCs w:val="24"/>
                <w:lang w:eastAsia="ru-RU"/>
              </w:rPr>
              <w:t xml:space="preserve"> </w:t>
            </w:r>
            <w:r w:rsidRPr="00E1341D">
              <w:rPr>
                <w:rFonts w:ascii="Times New Roman" w:eastAsia="Times New Roman" w:hAnsi="Times New Roman"/>
                <w:color w:val="000000"/>
                <w:sz w:val="24"/>
                <w:szCs w:val="24"/>
                <w:lang w:eastAsia="ru-RU"/>
              </w:rPr>
              <w:t>процесса.</w:t>
            </w:r>
          </w:p>
        </w:tc>
        <w:tc>
          <w:tcPr>
            <w:tcW w:w="3543" w:type="dxa"/>
            <w:tcBorders>
              <w:top w:val="single" w:sz="6" w:space="0" w:color="000000"/>
              <w:left w:val="single" w:sz="6" w:space="0" w:color="000000"/>
              <w:bottom w:val="single" w:sz="6" w:space="0" w:color="000000"/>
            </w:tcBorders>
            <w:tcMar>
              <w:top w:w="0" w:type="dxa"/>
              <w:left w:w="10" w:type="dxa"/>
              <w:bottom w:w="0" w:type="dxa"/>
              <w:right w:w="10" w:type="dxa"/>
            </w:tcMar>
            <w:vAlign w:val="center"/>
          </w:tcPr>
          <w:p w:rsidR="004C17F4" w:rsidRDefault="004C17F4" w:rsidP="00E1341D">
            <w:pPr>
              <w:tabs>
                <w:tab w:val="center" w:pos="176"/>
                <w:tab w:val="center" w:pos="592"/>
              </w:tabs>
              <w:spacing w:after="0" w:line="240" w:lineRule="auto"/>
              <w:ind w:left="176" w:right="70"/>
              <w:jc w:val="both"/>
              <w:rPr>
                <w:rFonts w:ascii="Times New Roman" w:eastAsia="Times New Roman" w:hAnsi="Times New Roman"/>
                <w:color w:val="000000"/>
                <w:sz w:val="24"/>
                <w:szCs w:val="24"/>
                <w:lang w:eastAsia="ru-RU"/>
              </w:rPr>
            </w:pPr>
            <w:r w:rsidRPr="004C17F4">
              <w:rPr>
                <w:rFonts w:ascii="Times New Roman" w:eastAsia="Times New Roman" w:hAnsi="Times New Roman"/>
                <w:color w:val="000000"/>
                <w:sz w:val="24"/>
                <w:szCs w:val="24"/>
                <w:lang w:eastAsia="ru-RU"/>
              </w:rPr>
              <w:t xml:space="preserve">ПК 3.5. Определять цели и задачи, планировать работу с родителями. </w:t>
            </w:r>
          </w:p>
          <w:p w:rsidR="004C17F4" w:rsidRDefault="004C17F4" w:rsidP="004C17F4">
            <w:pPr>
              <w:tabs>
                <w:tab w:val="center" w:pos="176"/>
                <w:tab w:val="center" w:pos="592"/>
              </w:tabs>
              <w:spacing w:after="0" w:line="240" w:lineRule="auto"/>
              <w:ind w:left="176" w:right="70"/>
              <w:jc w:val="both"/>
              <w:rPr>
                <w:rFonts w:ascii="Times New Roman" w:eastAsia="Times New Roman" w:hAnsi="Times New Roman"/>
                <w:color w:val="000000"/>
                <w:sz w:val="24"/>
                <w:szCs w:val="24"/>
                <w:lang w:eastAsia="ru-RU"/>
              </w:rPr>
            </w:pPr>
            <w:r w:rsidRPr="004C17F4">
              <w:rPr>
                <w:rFonts w:ascii="Times New Roman" w:eastAsia="Times New Roman" w:hAnsi="Times New Roman"/>
                <w:color w:val="000000"/>
                <w:sz w:val="24"/>
                <w:szCs w:val="24"/>
                <w:lang w:eastAsia="ru-RU"/>
              </w:rPr>
              <w:t xml:space="preserve">ПК 3.6. Обеспечивать взаимодействие с родителями </w:t>
            </w:r>
            <w:r>
              <w:rPr>
                <w:rFonts w:ascii="Times New Roman" w:eastAsia="Times New Roman" w:hAnsi="Times New Roman"/>
                <w:color w:val="000000"/>
                <w:sz w:val="24"/>
                <w:szCs w:val="24"/>
                <w:lang w:eastAsia="ru-RU"/>
              </w:rPr>
              <w:t xml:space="preserve">младших школьников </w:t>
            </w:r>
            <w:r w:rsidRPr="004C17F4">
              <w:rPr>
                <w:rFonts w:ascii="Times New Roman" w:eastAsia="Times New Roman" w:hAnsi="Times New Roman"/>
                <w:color w:val="000000"/>
                <w:sz w:val="24"/>
                <w:szCs w:val="24"/>
                <w:lang w:eastAsia="ru-RU"/>
              </w:rPr>
              <w:t>при решении задач обучения и воспитания.</w:t>
            </w:r>
          </w:p>
          <w:p w:rsidR="004C17F4" w:rsidRDefault="004C17F4" w:rsidP="004C17F4">
            <w:pPr>
              <w:tabs>
                <w:tab w:val="center" w:pos="176"/>
                <w:tab w:val="center" w:pos="592"/>
              </w:tabs>
              <w:spacing w:after="0" w:line="240" w:lineRule="auto"/>
              <w:ind w:left="176" w:right="70"/>
              <w:jc w:val="both"/>
              <w:rPr>
                <w:rFonts w:ascii="Times New Roman" w:eastAsia="Times New Roman" w:hAnsi="Times New Roman"/>
                <w:color w:val="000000"/>
                <w:sz w:val="24"/>
                <w:szCs w:val="24"/>
                <w:lang w:eastAsia="ru-RU"/>
              </w:rPr>
            </w:pPr>
            <w:r w:rsidRPr="004C17F4">
              <w:rPr>
                <w:rFonts w:ascii="Times New Roman" w:eastAsia="Times New Roman" w:hAnsi="Times New Roman"/>
                <w:color w:val="000000"/>
                <w:sz w:val="24"/>
                <w:szCs w:val="24"/>
                <w:lang w:eastAsia="ru-RU"/>
              </w:rPr>
              <w:t xml:space="preserve">ПК 3.7. Анализировать результаты работы с родителями. </w:t>
            </w:r>
          </w:p>
          <w:p w:rsidR="004C17F4" w:rsidRDefault="004C17F4" w:rsidP="004C17F4">
            <w:pPr>
              <w:tabs>
                <w:tab w:val="center" w:pos="176"/>
                <w:tab w:val="center" w:pos="592"/>
              </w:tabs>
              <w:spacing w:after="0" w:line="240" w:lineRule="auto"/>
              <w:ind w:left="176" w:right="70"/>
              <w:jc w:val="both"/>
              <w:rPr>
                <w:rFonts w:ascii="Times New Roman" w:eastAsia="Times New Roman" w:hAnsi="Times New Roman"/>
                <w:color w:val="000000"/>
                <w:sz w:val="24"/>
                <w:szCs w:val="24"/>
                <w:lang w:eastAsia="ru-RU"/>
              </w:rPr>
            </w:pPr>
            <w:r w:rsidRPr="004C17F4">
              <w:rPr>
                <w:rFonts w:ascii="Times New Roman" w:eastAsia="Times New Roman" w:hAnsi="Times New Roman"/>
                <w:color w:val="000000"/>
                <w:sz w:val="24"/>
                <w:szCs w:val="24"/>
                <w:lang w:eastAsia="ru-RU"/>
              </w:rPr>
              <w:t xml:space="preserve">ПК 3.8. Координировать деятельность работников образовательной организации, работающих с классом. </w:t>
            </w:r>
          </w:p>
          <w:p w:rsidR="004C17F4" w:rsidRDefault="004C17F4" w:rsidP="004C17F4">
            <w:pPr>
              <w:tabs>
                <w:tab w:val="center" w:pos="176"/>
                <w:tab w:val="center" w:pos="592"/>
              </w:tabs>
              <w:spacing w:after="0" w:line="240" w:lineRule="auto"/>
              <w:ind w:left="176" w:right="70"/>
              <w:jc w:val="both"/>
              <w:rPr>
                <w:rFonts w:ascii="Times New Roman" w:eastAsia="Times New Roman" w:hAnsi="Times New Roman"/>
                <w:color w:val="000000"/>
                <w:sz w:val="24"/>
                <w:szCs w:val="24"/>
                <w:lang w:eastAsia="ru-RU"/>
              </w:rPr>
            </w:pPr>
            <w:r w:rsidRPr="004C17F4">
              <w:rPr>
                <w:rFonts w:ascii="Times New Roman" w:eastAsia="Times New Roman" w:hAnsi="Times New Roman"/>
                <w:color w:val="000000"/>
                <w:sz w:val="24"/>
                <w:szCs w:val="24"/>
                <w:lang w:eastAsia="ru-RU"/>
              </w:rPr>
              <w:t xml:space="preserve">ПК 4.3. Систематизировать и оценивать педагогический опыт и образовательные </w:t>
            </w:r>
            <w:r w:rsidRPr="004C17F4">
              <w:rPr>
                <w:rFonts w:ascii="Times New Roman" w:eastAsia="Times New Roman" w:hAnsi="Times New Roman"/>
                <w:color w:val="000000"/>
                <w:sz w:val="24"/>
                <w:szCs w:val="24"/>
                <w:lang w:eastAsia="ru-RU"/>
              </w:rPr>
              <w:lastRenderedPageBreak/>
              <w:t xml:space="preserve">технологии в области начального общего образования на основе изучения профессиональной литературы, самоанализа и анализа деятельности других педагогов. </w:t>
            </w:r>
          </w:p>
          <w:p w:rsidR="003922D0" w:rsidRPr="00E1341D" w:rsidRDefault="003922D0" w:rsidP="004C17F4">
            <w:pPr>
              <w:tabs>
                <w:tab w:val="center" w:pos="176"/>
                <w:tab w:val="center" w:pos="592"/>
              </w:tabs>
              <w:spacing w:after="0" w:line="240" w:lineRule="auto"/>
              <w:ind w:left="176" w:right="70"/>
              <w:jc w:val="both"/>
              <w:rPr>
                <w:rFonts w:ascii="Times New Roman" w:eastAsia="Times New Roman" w:hAnsi="Times New Roman"/>
                <w:color w:val="000000"/>
                <w:sz w:val="24"/>
                <w:szCs w:val="24"/>
                <w:lang w:eastAsia="ru-RU"/>
              </w:rPr>
            </w:pPr>
            <w:r w:rsidRPr="00E1341D">
              <w:rPr>
                <w:rFonts w:ascii="Times New Roman" w:eastAsia="Times New Roman" w:hAnsi="Times New Roman"/>
                <w:color w:val="000000"/>
                <w:sz w:val="24"/>
                <w:szCs w:val="24"/>
                <w:lang w:eastAsia="ru-RU"/>
              </w:rPr>
              <w:t>П</w:t>
            </w:r>
            <w:r w:rsidR="00087AE1" w:rsidRPr="00E1341D">
              <w:rPr>
                <w:rFonts w:ascii="Times New Roman" w:eastAsia="Times New Roman" w:hAnsi="Times New Roman"/>
                <w:color w:val="000000"/>
                <w:sz w:val="24"/>
                <w:szCs w:val="24"/>
                <w:lang w:eastAsia="ru-RU"/>
              </w:rPr>
              <w:t>К 4.</w:t>
            </w:r>
            <w:r w:rsidR="004C17F4">
              <w:rPr>
                <w:rFonts w:ascii="Times New Roman" w:eastAsia="Times New Roman" w:hAnsi="Times New Roman"/>
                <w:color w:val="000000"/>
                <w:sz w:val="24"/>
                <w:szCs w:val="24"/>
                <w:lang w:eastAsia="ru-RU"/>
              </w:rPr>
              <w:t>4</w:t>
            </w:r>
            <w:r w:rsidR="00087AE1" w:rsidRPr="00E1341D">
              <w:rPr>
                <w:rFonts w:ascii="Times New Roman" w:eastAsia="Times New Roman" w:hAnsi="Times New Roman"/>
                <w:color w:val="000000"/>
                <w:sz w:val="24"/>
                <w:szCs w:val="24"/>
                <w:lang w:eastAsia="ru-RU"/>
              </w:rPr>
              <w:t xml:space="preserve">. </w:t>
            </w:r>
            <w:r w:rsidR="004C17F4">
              <w:rPr>
                <w:rFonts w:ascii="Times New Roman" w:eastAsia="Times New Roman" w:hAnsi="Times New Roman"/>
                <w:color w:val="000000"/>
                <w:sz w:val="24"/>
                <w:szCs w:val="24"/>
                <w:lang w:eastAsia="ru-RU"/>
              </w:rPr>
              <w:t>Оформлять педагогические разработки в виде отчётов, рефератов, выступлений.</w:t>
            </w:r>
          </w:p>
        </w:tc>
        <w:tc>
          <w:tcPr>
            <w:tcW w:w="2471" w:type="dxa"/>
            <w:tcBorders>
              <w:top w:val="single" w:sz="6" w:space="0" w:color="000000"/>
              <w:left w:val="single" w:sz="6" w:space="0" w:color="000000"/>
              <w:bottom w:val="single" w:sz="6" w:space="0" w:color="000000"/>
            </w:tcBorders>
            <w:tcMar>
              <w:top w:w="0" w:type="dxa"/>
              <w:left w:w="10" w:type="dxa"/>
              <w:bottom w:w="0" w:type="dxa"/>
              <w:right w:w="10" w:type="dxa"/>
            </w:tcMar>
          </w:tcPr>
          <w:p w:rsidR="00D3482E" w:rsidRPr="00E1341D" w:rsidRDefault="00D3482E" w:rsidP="004C17F4">
            <w:pPr>
              <w:spacing w:after="0" w:line="240" w:lineRule="auto"/>
              <w:ind w:left="185"/>
              <w:rPr>
                <w:rFonts w:ascii="Times New Roman" w:eastAsia="Times New Roman" w:hAnsi="Times New Roman"/>
                <w:color w:val="000000"/>
                <w:sz w:val="24"/>
                <w:szCs w:val="24"/>
                <w:lang w:eastAsia="ru-RU"/>
              </w:rPr>
            </w:pPr>
            <w:r w:rsidRPr="00E1341D">
              <w:rPr>
                <w:rFonts w:ascii="Times New Roman" w:eastAsia="Times New Roman" w:hAnsi="Times New Roman"/>
                <w:color w:val="000000"/>
                <w:sz w:val="24"/>
                <w:szCs w:val="24"/>
                <w:lang w:eastAsia="ru-RU"/>
              </w:rPr>
              <w:lastRenderedPageBreak/>
              <w:t>Профессиональный стандарт Педагога (Приказ Министерства труда и социальной защиты Российской Федерации «Об утверждении профессионального стандарта «Педагог (педагогическая деятельность в сфере дошкольного, нача</w:t>
            </w:r>
            <w:r w:rsidR="00087AE1" w:rsidRPr="00E1341D">
              <w:rPr>
                <w:rFonts w:ascii="Times New Roman" w:eastAsia="Times New Roman" w:hAnsi="Times New Roman"/>
                <w:color w:val="000000"/>
                <w:sz w:val="24"/>
                <w:szCs w:val="24"/>
                <w:lang w:eastAsia="ru-RU"/>
              </w:rPr>
              <w:t>льного общего, основного общего</w:t>
            </w:r>
            <w:r w:rsidR="003922D0" w:rsidRPr="00E1341D">
              <w:rPr>
                <w:rFonts w:ascii="Times New Roman" w:eastAsia="Times New Roman" w:hAnsi="Times New Roman"/>
                <w:color w:val="000000"/>
                <w:sz w:val="24"/>
                <w:szCs w:val="24"/>
                <w:lang w:eastAsia="ru-RU"/>
              </w:rPr>
              <w:t>,</w:t>
            </w:r>
            <w:r w:rsidR="00087AE1" w:rsidRPr="00E1341D">
              <w:rPr>
                <w:rFonts w:ascii="Times New Roman" w:eastAsia="Times New Roman" w:hAnsi="Times New Roman"/>
                <w:color w:val="000000"/>
                <w:sz w:val="24"/>
                <w:szCs w:val="24"/>
                <w:lang w:eastAsia="ru-RU"/>
              </w:rPr>
              <w:t xml:space="preserve"> </w:t>
            </w:r>
            <w:r w:rsidR="003922D0" w:rsidRPr="00E1341D">
              <w:rPr>
                <w:rFonts w:ascii="Times New Roman" w:eastAsia="Times New Roman" w:hAnsi="Times New Roman"/>
                <w:color w:val="000000"/>
                <w:sz w:val="24"/>
                <w:szCs w:val="24"/>
                <w:lang w:eastAsia="ru-RU"/>
              </w:rPr>
              <w:t xml:space="preserve">среднего общего образования) (воспитатель, </w:t>
            </w:r>
            <w:r w:rsidR="003922D0" w:rsidRPr="00E1341D">
              <w:rPr>
                <w:rFonts w:ascii="Times New Roman" w:eastAsia="Times New Roman" w:hAnsi="Times New Roman"/>
                <w:color w:val="000000"/>
                <w:sz w:val="24"/>
                <w:szCs w:val="24"/>
                <w:lang w:eastAsia="ru-RU"/>
              </w:rPr>
              <w:lastRenderedPageBreak/>
              <w:t xml:space="preserve">учитель)» от «18» октября </w:t>
            </w:r>
            <w:smartTag w:uri="urn:schemas-microsoft-com:office:smarttags" w:element="metricconverter">
              <w:smartTagPr>
                <w:attr w:name="ProductID" w:val="2013 г"/>
              </w:smartTagPr>
              <w:r w:rsidR="003922D0" w:rsidRPr="00E1341D">
                <w:rPr>
                  <w:rFonts w:ascii="Times New Roman" w:eastAsia="Times New Roman" w:hAnsi="Times New Roman"/>
                  <w:color w:val="000000"/>
                  <w:sz w:val="24"/>
                  <w:szCs w:val="24"/>
                  <w:lang w:eastAsia="ru-RU"/>
                </w:rPr>
                <w:t>2013 г</w:t>
              </w:r>
            </w:smartTag>
            <w:r w:rsidR="003922D0" w:rsidRPr="00E1341D">
              <w:rPr>
                <w:rFonts w:ascii="Times New Roman" w:eastAsia="Times New Roman" w:hAnsi="Times New Roman"/>
                <w:color w:val="000000"/>
                <w:sz w:val="24"/>
                <w:szCs w:val="24"/>
                <w:lang w:eastAsia="ru-RU"/>
              </w:rPr>
              <w:t>. № 544н)</w:t>
            </w:r>
          </w:p>
        </w:tc>
        <w:tc>
          <w:tcPr>
            <w:tcW w:w="1985" w:type="dxa"/>
            <w:tcBorders>
              <w:top w:val="single" w:sz="6" w:space="0" w:color="000000"/>
              <w:left w:val="single" w:sz="6" w:space="0" w:color="000000"/>
              <w:bottom w:val="single" w:sz="6" w:space="0" w:color="000000"/>
            </w:tcBorders>
            <w:tcMar>
              <w:top w:w="0" w:type="dxa"/>
              <w:left w:w="10" w:type="dxa"/>
              <w:bottom w:w="0" w:type="dxa"/>
              <w:right w:w="10" w:type="dxa"/>
            </w:tcMar>
          </w:tcPr>
          <w:p w:rsidR="00D3482E" w:rsidRPr="00E1341D" w:rsidRDefault="00D3482E" w:rsidP="00087AE1">
            <w:pPr>
              <w:spacing w:after="0" w:line="240" w:lineRule="auto"/>
              <w:ind w:left="59"/>
              <w:rPr>
                <w:rFonts w:ascii="Times New Roman" w:eastAsia="Times New Roman" w:hAnsi="Times New Roman"/>
                <w:color w:val="000000"/>
                <w:sz w:val="24"/>
                <w:szCs w:val="24"/>
                <w:lang w:eastAsia="ru-RU"/>
              </w:rPr>
            </w:pPr>
            <w:r w:rsidRPr="00E1341D">
              <w:rPr>
                <w:rFonts w:ascii="Times New Roman" w:eastAsia="Times New Roman" w:hAnsi="Times New Roman"/>
                <w:color w:val="000000"/>
                <w:sz w:val="24"/>
                <w:szCs w:val="24"/>
                <w:lang w:eastAsia="ru-RU"/>
              </w:rPr>
              <w:lastRenderedPageBreak/>
              <w:t>Педагогичес</w:t>
            </w:r>
            <w:r w:rsidR="00087AE1" w:rsidRPr="00E1341D">
              <w:rPr>
                <w:rFonts w:ascii="Times New Roman" w:eastAsia="Times New Roman" w:hAnsi="Times New Roman"/>
                <w:color w:val="000000"/>
                <w:sz w:val="24"/>
                <w:szCs w:val="24"/>
                <w:lang w:eastAsia="ru-RU"/>
              </w:rPr>
              <w:t>к</w:t>
            </w:r>
            <w:r w:rsidRPr="00E1341D">
              <w:rPr>
                <w:rFonts w:ascii="Times New Roman" w:eastAsia="Times New Roman" w:hAnsi="Times New Roman"/>
                <w:color w:val="000000"/>
                <w:sz w:val="24"/>
                <w:szCs w:val="24"/>
                <w:lang w:eastAsia="ru-RU"/>
              </w:rPr>
              <w:t>ая</w:t>
            </w:r>
            <w:r w:rsidR="00087AE1" w:rsidRPr="00E1341D">
              <w:rPr>
                <w:rFonts w:ascii="Times New Roman" w:eastAsia="Times New Roman" w:hAnsi="Times New Roman"/>
                <w:color w:val="000000"/>
                <w:sz w:val="24"/>
                <w:szCs w:val="24"/>
                <w:lang w:eastAsia="ru-RU"/>
              </w:rPr>
              <w:t xml:space="preserve"> </w:t>
            </w:r>
            <w:r w:rsidRPr="00E1341D">
              <w:rPr>
                <w:rFonts w:ascii="Times New Roman" w:eastAsia="Times New Roman" w:hAnsi="Times New Roman"/>
                <w:color w:val="000000"/>
                <w:sz w:val="24"/>
                <w:szCs w:val="24"/>
                <w:lang w:eastAsia="ru-RU"/>
              </w:rPr>
              <w:t>деятельность</w:t>
            </w:r>
          </w:p>
          <w:p w:rsidR="00D3482E" w:rsidRPr="00E1341D" w:rsidRDefault="00E1341D" w:rsidP="00E1341D">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по </w:t>
            </w:r>
            <w:r w:rsidR="00D3482E" w:rsidRPr="00E1341D">
              <w:rPr>
                <w:rFonts w:ascii="Times New Roman" w:eastAsia="Times New Roman" w:hAnsi="Times New Roman"/>
                <w:color w:val="000000"/>
                <w:sz w:val="24"/>
                <w:szCs w:val="24"/>
                <w:lang w:eastAsia="ru-RU"/>
              </w:rPr>
              <w:t>реализации</w:t>
            </w:r>
          </w:p>
          <w:p w:rsidR="00D3482E" w:rsidRPr="00E1341D" w:rsidRDefault="00D3482E" w:rsidP="00087AE1">
            <w:pPr>
              <w:spacing w:after="0" w:line="240" w:lineRule="auto"/>
              <w:ind w:left="59"/>
              <w:rPr>
                <w:rFonts w:ascii="Times New Roman" w:eastAsia="Times New Roman" w:hAnsi="Times New Roman"/>
                <w:color w:val="000000"/>
                <w:sz w:val="24"/>
                <w:szCs w:val="24"/>
                <w:lang w:eastAsia="ru-RU"/>
              </w:rPr>
            </w:pPr>
            <w:r w:rsidRPr="00E1341D">
              <w:rPr>
                <w:rFonts w:ascii="Times New Roman" w:eastAsia="Times New Roman" w:hAnsi="Times New Roman"/>
                <w:color w:val="000000"/>
                <w:sz w:val="24"/>
                <w:szCs w:val="24"/>
                <w:lang w:eastAsia="ru-RU"/>
              </w:rPr>
              <w:t>программ</w:t>
            </w:r>
          </w:p>
          <w:p w:rsidR="00D3482E" w:rsidRPr="00E1341D" w:rsidRDefault="00D3482E" w:rsidP="00087AE1">
            <w:pPr>
              <w:spacing w:after="0" w:line="240" w:lineRule="auto"/>
              <w:ind w:left="59"/>
              <w:rPr>
                <w:rFonts w:ascii="Times New Roman" w:eastAsia="Times New Roman" w:hAnsi="Times New Roman"/>
                <w:color w:val="000000"/>
                <w:sz w:val="24"/>
                <w:szCs w:val="24"/>
                <w:lang w:eastAsia="ru-RU"/>
              </w:rPr>
            </w:pPr>
            <w:r w:rsidRPr="00E1341D">
              <w:rPr>
                <w:rFonts w:ascii="Times New Roman" w:eastAsia="Times New Roman" w:hAnsi="Times New Roman"/>
                <w:color w:val="000000"/>
                <w:sz w:val="24"/>
                <w:szCs w:val="24"/>
                <w:lang w:eastAsia="ru-RU"/>
              </w:rPr>
              <w:t>начального</w:t>
            </w:r>
          </w:p>
          <w:p w:rsidR="00D3482E" w:rsidRPr="00E1341D" w:rsidRDefault="00D3482E" w:rsidP="00087AE1">
            <w:pPr>
              <w:spacing w:after="0" w:line="240" w:lineRule="auto"/>
              <w:ind w:left="59"/>
              <w:rPr>
                <w:rFonts w:ascii="Times New Roman" w:eastAsia="Times New Roman" w:hAnsi="Times New Roman"/>
                <w:color w:val="000000"/>
                <w:sz w:val="24"/>
                <w:szCs w:val="24"/>
                <w:lang w:eastAsia="ru-RU"/>
              </w:rPr>
            </w:pPr>
            <w:r w:rsidRPr="00E1341D">
              <w:rPr>
                <w:rFonts w:ascii="Times New Roman" w:eastAsia="Times New Roman" w:hAnsi="Times New Roman"/>
                <w:color w:val="000000"/>
                <w:sz w:val="24"/>
                <w:szCs w:val="24"/>
                <w:lang w:eastAsia="ru-RU"/>
              </w:rPr>
              <w:t>общего</w:t>
            </w:r>
          </w:p>
          <w:p w:rsidR="00D3482E" w:rsidRPr="00E1341D" w:rsidRDefault="00D3482E" w:rsidP="00087AE1">
            <w:pPr>
              <w:spacing w:after="0" w:line="240" w:lineRule="auto"/>
              <w:ind w:left="59"/>
              <w:rPr>
                <w:rFonts w:ascii="Times New Roman" w:eastAsia="Times New Roman" w:hAnsi="Times New Roman"/>
                <w:color w:val="000000"/>
                <w:sz w:val="24"/>
                <w:szCs w:val="24"/>
                <w:lang w:eastAsia="ru-RU"/>
              </w:rPr>
            </w:pPr>
            <w:r w:rsidRPr="00E1341D">
              <w:rPr>
                <w:rFonts w:ascii="Times New Roman" w:eastAsia="Times New Roman" w:hAnsi="Times New Roman"/>
                <w:color w:val="000000"/>
                <w:sz w:val="24"/>
                <w:szCs w:val="24"/>
                <w:lang w:eastAsia="ru-RU"/>
              </w:rPr>
              <w:t>образования</w:t>
            </w:r>
          </w:p>
          <w:p w:rsidR="00D3482E" w:rsidRPr="00E1341D" w:rsidRDefault="00D3482E" w:rsidP="00087AE1">
            <w:pPr>
              <w:spacing w:after="0" w:line="240" w:lineRule="auto"/>
              <w:ind w:left="59"/>
              <w:rPr>
                <w:rFonts w:ascii="Times New Roman" w:eastAsia="Times New Roman" w:hAnsi="Times New Roman"/>
                <w:color w:val="000000"/>
                <w:sz w:val="24"/>
                <w:szCs w:val="24"/>
                <w:lang w:eastAsia="ru-RU"/>
              </w:rPr>
            </w:pPr>
            <w:r w:rsidRPr="00E1341D">
              <w:rPr>
                <w:rFonts w:ascii="Times New Roman" w:eastAsia="Times New Roman" w:hAnsi="Times New Roman"/>
                <w:color w:val="000000"/>
                <w:sz w:val="24"/>
                <w:szCs w:val="24"/>
                <w:lang w:eastAsia="ru-RU"/>
              </w:rPr>
              <w:t>(В/02.6)</w:t>
            </w:r>
          </w:p>
          <w:p w:rsidR="00D3482E" w:rsidRPr="00E1341D" w:rsidRDefault="00D3482E" w:rsidP="00087AE1">
            <w:pPr>
              <w:spacing w:after="0" w:line="240" w:lineRule="auto"/>
              <w:ind w:left="59"/>
              <w:rPr>
                <w:rFonts w:ascii="Times New Roman" w:eastAsia="Times New Roman" w:hAnsi="Times New Roman"/>
                <w:color w:val="000000"/>
                <w:sz w:val="24"/>
                <w:szCs w:val="24"/>
                <w:lang w:eastAsia="ru-RU"/>
              </w:rPr>
            </w:pPr>
            <w:r w:rsidRPr="00E1341D">
              <w:rPr>
                <w:rFonts w:ascii="Times New Roman" w:eastAsia="Times New Roman" w:hAnsi="Times New Roman"/>
                <w:color w:val="000000"/>
                <w:sz w:val="24"/>
                <w:szCs w:val="24"/>
                <w:lang w:eastAsia="ru-RU"/>
              </w:rPr>
              <w:t>Уровень</w:t>
            </w:r>
          </w:p>
          <w:p w:rsidR="00D3482E" w:rsidRPr="00E1341D" w:rsidRDefault="00D3482E" w:rsidP="00087AE1">
            <w:pPr>
              <w:spacing w:after="0" w:line="240" w:lineRule="auto"/>
              <w:ind w:left="59"/>
              <w:rPr>
                <w:rFonts w:ascii="Times New Roman" w:eastAsia="Times New Roman" w:hAnsi="Times New Roman"/>
                <w:color w:val="000000"/>
                <w:sz w:val="24"/>
                <w:szCs w:val="24"/>
                <w:lang w:eastAsia="ru-RU"/>
              </w:rPr>
            </w:pPr>
            <w:r w:rsidRPr="00E1341D">
              <w:rPr>
                <w:rFonts w:ascii="Times New Roman" w:eastAsia="Times New Roman" w:hAnsi="Times New Roman"/>
                <w:color w:val="000000"/>
                <w:sz w:val="24"/>
                <w:szCs w:val="24"/>
                <w:lang w:eastAsia="ru-RU"/>
              </w:rPr>
              <w:t>(подуровень)</w:t>
            </w:r>
          </w:p>
          <w:p w:rsidR="00D3482E" w:rsidRPr="00E1341D" w:rsidRDefault="00D3482E" w:rsidP="00087AE1">
            <w:pPr>
              <w:spacing w:after="0" w:line="240" w:lineRule="auto"/>
              <w:ind w:left="59"/>
              <w:rPr>
                <w:rFonts w:ascii="Times New Roman" w:eastAsia="Times New Roman" w:hAnsi="Times New Roman"/>
                <w:color w:val="000000"/>
                <w:sz w:val="24"/>
                <w:szCs w:val="24"/>
                <w:lang w:eastAsia="ru-RU"/>
              </w:rPr>
            </w:pPr>
            <w:r w:rsidRPr="00E1341D">
              <w:rPr>
                <w:rFonts w:ascii="Times New Roman" w:eastAsia="Times New Roman" w:hAnsi="Times New Roman"/>
                <w:color w:val="000000"/>
                <w:sz w:val="24"/>
                <w:szCs w:val="24"/>
                <w:lang w:eastAsia="ru-RU"/>
              </w:rPr>
              <w:t>квалификации: 6</w:t>
            </w:r>
          </w:p>
        </w:tc>
        <w:tc>
          <w:tcPr>
            <w:tcW w:w="1822"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tcPr>
          <w:p w:rsidR="00D3482E" w:rsidRPr="00E1341D" w:rsidRDefault="00D3482E" w:rsidP="001F0594">
            <w:pPr>
              <w:spacing w:after="0" w:line="240" w:lineRule="auto"/>
              <w:ind w:left="132"/>
              <w:jc w:val="center"/>
              <w:rPr>
                <w:rFonts w:ascii="Times New Roman" w:eastAsia="Times New Roman" w:hAnsi="Times New Roman"/>
                <w:color w:val="000000"/>
                <w:sz w:val="24"/>
                <w:szCs w:val="24"/>
                <w:lang w:eastAsia="ru-RU"/>
              </w:rPr>
            </w:pPr>
            <w:r w:rsidRPr="00E1341D">
              <w:rPr>
                <w:rFonts w:ascii="Times New Roman" w:eastAsia="Times New Roman" w:hAnsi="Times New Roman"/>
                <w:color w:val="000000"/>
                <w:sz w:val="24"/>
                <w:szCs w:val="24"/>
                <w:lang w:eastAsia="ru-RU"/>
              </w:rPr>
              <w:t>Разделы WSSS: 1,2,</w:t>
            </w:r>
            <w:r w:rsidR="001F0594">
              <w:rPr>
                <w:rFonts w:ascii="Times New Roman" w:eastAsia="Times New Roman" w:hAnsi="Times New Roman"/>
                <w:color w:val="000000"/>
                <w:sz w:val="24"/>
                <w:szCs w:val="24"/>
                <w:lang w:eastAsia="ru-RU"/>
              </w:rPr>
              <w:t>4</w:t>
            </w:r>
            <w:r w:rsidRPr="00E1341D">
              <w:rPr>
                <w:rFonts w:ascii="Times New Roman" w:eastAsia="Times New Roman" w:hAnsi="Times New Roman"/>
                <w:color w:val="000000"/>
                <w:sz w:val="24"/>
                <w:szCs w:val="24"/>
                <w:lang w:eastAsia="ru-RU"/>
              </w:rPr>
              <w:t>,</w:t>
            </w:r>
            <w:r w:rsidR="001F0594">
              <w:rPr>
                <w:rFonts w:ascii="Times New Roman" w:eastAsia="Times New Roman" w:hAnsi="Times New Roman"/>
                <w:color w:val="000000"/>
                <w:sz w:val="24"/>
                <w:szCs w:val="24"/>
                <w:lang w:eastAsia="ru-RU"/>
              </w:rPr>
              <w:t>5</w:t>
            </w:r>
          </w:p>
        </w:tc>
        <w:tc>
          <w:tcPr>
            <w:tcW w:w="28" w:type="dxa"/>
            <w:tcBorders>
              <w:top w:val="nil"/>
              <w:left w:val="nil"/>
              <w:bottom w:val="nil"/>
              <w:right w:val="nil"/>
            </w:tcBorders>
            <w:vAlign w:val="center"/>
          </w:tcPr>
          <w:p w:rsidR="00D3482E" w:rsidRPr="00E1341D" w:rsidRDefault="00D3482E" w:rsidP="00D3482E">
            <w:pPr>
              <w:spacing w:after="0" w:line="240" w:lineRule="auto"/>
              <w:rPr>
                <w:rFonts w:ascii="Times New Roman" w:eastAsia="Times New Roman" w:hAnsi="Times New Roman"/>
                <w:sz w:val="24"/>
                <w:szCs w:val="24"/>
                <w:lang w:eastAsia="ru-RU"/>
              </w:rPr>
            </w:pPr>
          </w:p>
        </w:tc>
      </w:tr>
    </w:tbl>
    <w:p w:rsidR="00E1341D" w:rsidRDefault="00E1341D" w:rsidP="00D3482E">
      <w:pPr>
        <w:spacing w:after="0" w:line="240" w:lineRule="auto"/>
        <w:ind w:right="-185"/>
        <w:jc w:val="both"/>
        <w:rPr>
          <w:rFonts w:ascii="Times New Roman" w:eastAsia="Times New Roman" w:hAnsi="Times New Roman"/>
          <w:b/>
          <w:sz w:val="24"/>
          <w:szCs w:val="24"/>
          <w:lang w:eastAsia="ru-RU"/>
        </w:rPr>
        <w:sectPr w:rsidR="00E1341D" w:rsidSect="00155E7D">
          <w:pgSz w:w="16838" w:h="11906" w:orient="landscape"/>
          <w:pgMar w:top="1418" w:right="1134" w:bottom="850" w:left="1134" w:header="708" w:footer="708" w:gutter="0"/>
          <w:cols w:space="708"/>
          <w:docGrid w:linePitch="360"/>
        </w:sectPr>
      </w:pPr>
    </w:p>
    <w:p w:rsidR="00E1341D" w:rsidRDefault="00E1341D" w:rsidP="005237AB">
      <w:pPr>
        <w:spacing w:after="0"/>
        <w:jc w:val="both"/>
        <w:rPr>
          <w:rFonts w:ascii="Times New Roman" w:eastAsia="Times New Roman" w:hAnsi="Times New Roman"/>
          <w:b/>
          <w:bCs/>
          <w:color w:val="000000"/>
          <w:sz w:val="28"/>
          <w:szCs w:val="28"/>
          <w:lang w:eastAsia="ru-RU"/>
        </w:rPr>
      </w:pPr>
      <w:r w:rsidRPr="003922D0">
        <w:rPr>
          <w:rFonts w:ascii="Times New Roman" w:eastAsia="Times New Roman" w:hAnsi="Times New Roman"/>
          <w:b/>
          <w:bCs/>
          <w:color w:val="000000"/>
          <w:sz w:val="28"/>
          <w:szCs w:val="28"/>
          <w:lang w:eastAsia="ru-RU"/>
        </w:rPr>
        <w:lastRenderedPageBreak/>
        <w:t>Модули с описанием работ</w:t>
      </w:r>
    </w:p>
    <w:p w:rsidR="00E2424F" w:rsidRPr="003922D0" w:rsidRDefault="00E2424F" w:rsidP="005237AB">
      <w:pPr>
        <w:spacing w:after="0"/>
        <w:jc w:val="both"/>
        <w:rPr>
          <w:rFonts w:ascii="Times New Roman" w:eastAsia="Times New Roman" w:hAnsi="Times New Roman"/>
          <w:b/>
          <w:bCs/>
          <w:color w:val="000000"/>
          <w:sz w:val="28"/>
          <w:szCs w:val="28"/>
          <w:lang w:eastAsia="ru-RU"/>
        </w:rPr>
      </w:pPr>
    </w:p>
    <w:p w:rsidR="004C17F4" w:rsidRDefault="00E1341D" w:rsidP="004C17F4">
      <w:pPr>
        <w:spacing w:after="0"/>
        <w:ind w:firstLine="708"/>
        <w:jc w:val="both"/>
        <w:rPr>
          <w:rFonts w:ascii="Times New Roman" w:eastAsia="Times New Roman" w:hAnsi="Times New Roman"/>
          <w:b/>
          <w:bCs/>
          <w:i/>
          <w:iCs/>
          <w:color w:val="000000"/>
          <w:sz w:val="28"/>
          <w:szCs w:val="28"/>
          <w:lang w:eastAsia="ru-RU"/>
        </w:rPr>
      </w:pPr>
      <w:r w:rsidRPr="003922D0">
        <w:rPr>
          <w:rFonts w:ascii="Times New Roman" w:eastAsia="Times New Roman" w:hAnsi="Times New Roman"/>
          <w:b/>
          <w:bCs/>
          <w:i/>
          <w:iCs/>
          <w:color w:val="000000"/>
          <w:sz w:val="28"/>
          <w:szCs w:val="28"/>
          <w:lang w:eastAsia="ru-RU"/>
        </w:rPr>
        <w:t xml:space="preserve">Модуль 1: </w:t>
      </w:r>
      <w:r w:rsidR="004C17F4" w:rsidRPr="004C17F4">
        <w:rPr>
          <w:rFonts w:ascii="Times New Roman" w:eastAsia="Times New Roman" w:hAnsi="Times New Roman"/>
          <w:b/>
          <w:bCs/>
          <w:i/>
          <w:iCs/>
          <w:color w:val="000000"/>
          <w:sz w:val="28"/>
          <w:szCs w:val="28"/>
          <w:lang w:eastAsia="ru-RU"/>
        </w:rPr>
        <w:t>Подготовка и провед</w:t>
      </w:r>
      <w:r w:rsidR="004C17F4">
        <w:rPr>
          <w:rFonts w:ascii="Times New Roman" w:eastAsia="Times New Roman" w:hAnsi="Times New Roman"/>
          <w:b/>
          <w:bCs/>
          <w:i/>
          <w:iCs/>
          <w:color w:val="000000"/>
          <w:sz w:val="28"/>
          <w:szCs w:val="28"/>
          <w:lang w:eastAsia="ru-RU"/>
        </w:rPr>
        <w:t xml:space="preserve">ение </w:t>
      </w:r>
      <w:proofErr w:type="gramStart"/>
      <w:r w:rsidR="004C17F4">
        <w:rPr>
          <w:rFonts w:ascii="Times New Roman" w:eastAsia="Times New Roman" w:hAnsi="Times New Roman"/>
          <w:b/>
          <w:bCs/>
          <w:i/>
          <w:iCs/>
          <w:color w:val="000000"/>
          <w:sz w:val="28"/>
          <w:szCs w:val="28"/>
          <w:lang w:eastAsia="ru-RU"/>
        </w:rPr>
        <w:t>обучающего</w:t>
      </w:r>
      <w:proofErr w:type="gramEnd"/>
      <w:r w:rsidR="004C17F4">
        <w:rPr>
          <w:rFonts w:ascii="Times New Roman" w:eastAsia="Times New Roman" w:hAnsi="Times New Roman"/>
          <w:b/>
          <w:bCs/>
          <w:i/>
          <w:iCs/>
          <w:color w:val="000000"/>
          <w:sz w:val="28"/>
          <w:szCs w:val="28"/>
          <w:lang w:eastAsia="ru-RU"/>
        </w:rPr>
        <w:t xml:space="preserve"> интерактива для </w:t>
      </w:r>
      <w:r w:rsidR="004C17F4" w:rsidRPr="004C17F4">
        <w:rPr>
          <w:rFonts w:ascii="Times New Roman" w:eastAsia="Times New Roman" w:hAnsi="Times New Roman"/>
          <w:b/>
          <w:bCs/>
          <w:i/>
          <w:iCs/>
          <w:color w:val="000000"/>
          <w:sz w:val="28"/>
          <w:szCs w:val="28"/>
          <w:lang w:eastAsia="ru-RU"/>
        </w:rPr>
        <w:t>родителей по заданной теме</w:t>
      </w:r>
    </w:p>
    <w:p w:rsidR="004C17F4" w:rsidRDefault="004C17F4" w:rsidP="004C17F4">
      <w:pPr>
        <w:spacing w:after="0"/>
        <w:ind w:firstLine="708"/>
        <w:jc w:val="both"/>
        <w:rPr>
          <w:rFonts w:ascii="Times New Roman" w:eastAsia="Times New Roman" w:hAnsi="Times New Roman"/>
          <w:b/>
          <w:bCs/>
          <w:i/>
          <w:iCs/>
          <w:color w:val="000000"/>
          <w:sz w:val="28"/>
          <w:szCs w:val="28"/>
          <w:lang w:eastAsia="ru-RU"/>
        </w:rPr>
      </w:pPr>
      <w:r w:rsidRPr="004C17F4">
        <w:rPr>
          <w:rFonts w:ascii="Times New Roman" w:eastAsia="Times New Roman" w:hAnsi="Times New Roman"/>
          <w:b/>
          <w:bCs/>
          <w:iCs/>
          <w:color w:val="000000"/>
          <w:sz w:val="28"/>
          <w:szCs w:val="28"/>
          <w:lang w:eastAsia="ru-RU"/>
        </w:rPr>
        <w:t>Цель:</w:t>
      </w:r>
      <w:r w:rsidRPr="004C17F4">
        <w:rPr>
          <w:rFonts w:ascii="Times New Roman" w:eastAsia="Times New Roman" w:hAnsi="Times New Roman"/>
          <w:bCs/>
          <w:iCs/>
          <w:color w:val="000000"/>
          <w:sz w:val="28"/>
          <w:szCs w:val="28"/>
          <w:lang w:eastAsia="ru-RU"/>
        </w:rPr>
        <w:t xml:space="preserve"> продемонстрировать умение организовать интерактивное</w:t>
      </w:r>
      <w:r>
        <w:rPr>
          <w:rFonts w:ascii="Times New Roman" w:eastAsia="Times New Roman" w:hAnsi="Times New Roman"/>
          <w:b/>
          <w:bCs/>
          <w:i/>
          <w:iCs/>
          <w:color w:val="000000"/>
          <w:sz w:val="28"/>
          <w:szCs w:val="28"/>
          <w:lang w:eastAsia="ru-RU"/>
        </w:rPr>
        <w:t xml:space="preserve"> </w:t>
      </w:r>
      <w:r w:rsidRPr="004C17F4">
        <w:rPr>
          <w:rFonts w:ascii="Times New Roman" w:eastAsia="Times New Roman" w:hAnsi="Times New Roman"/>
          <w:bCs/>
          <w:iCs/>
          <w:color w:val="000000"/>
          <w:sz w:val="28"/>
          <w:szCs w:val="28"/>
          <w:lang w:eastAsia="ru-RU"/>
        </w:rPr>
        <w:t>взаимодействие в ходе мастер-класса.</w:t>
      </w:r>
    </w:p>
    <w:p w:rsidR="004C17F4" w:rsidRDefault="004C17F4" w:rsidP="004C17F4">
      <w:pPr>
        <w:spacing w:after="0"/>
        <w:ind w:firstLine="708"/>
        <w:jc w:val="both"/>
        <w:rPr>
          <w:rFonts w:ascii="Times New Roman" w:eastAsia="Times New Roman" w:hAnsi="Times New Roman"/>
          <w:b/>
          <w:bCs/>
          <w:i/>
          <w:iCs/>
          <w:color w:val="000000"/>
          <w:sz w:val="28"/>
          <w:szCs w:val="28"/>
          <w:lang w:eastAsia="ru-RU"/>
        </w:rPr>
      </w:pPr>
      <w:r w:rsidRPr="004C17F4">
        <w:rPr>
          <w:rFonts w:ascii="Times New Roman" w:eastAsia="Times New Roman" w:hAnsi="Times New Roman"/>
          <w:b/>
          <w:bCs/>
          <w:iCs/>
          <w:color w:val="000000"/>
          <w:sz w:val="28"/>
          <w:szCs w:val="28"/>
          <w:lang w:eastAsia="ru-RU"/>
        </w:rPr>
        <w:t>Описание объекта</w:t>
      </w:r>
      <w:r w:rsidRPr="004C17F4">
        <w:rPr>
          <w:rFonts w:ascii="Times New Roman" w:eastAsia="Times New Roman" w:hAnsi="Times New Roman"/>
          <w:bCs/>
          <w:iCs/>
          <w:color w:val="000000"/>
          <w:sz w:val="28"/>
          <w:szCs w:val="28"/>
          <w:lang w:eastAsia="ru-RU"/>
        </w:rPr>
        <w:t xml:space="preserve">: </w:t>
      </w:r>
      <w:proofErr w:type="spellStart"/>
      <w:r w:rsidRPr="004C17F4">
        <w:rPr>
          <w:rFonts w:ascii="Times New Roman" w:eastAsia="Times New Roman" w:hAnsi="Times New Roman"/>
          <w:bCs/>
          <w:iCs/>
          <w:color w:val="000000"/>
          <w:sz w:val="28"/>
          <w:szCs w:val="28"/>
          <w:lang w:eastAsia="ru-RU"/>
        </w:rPr>
        <w:t>интерактив</w:t>
      </w:r>
      <w:proofErr w:type="spellEnd"/>
    </w:p>
    <w:p w:rsidR="004C17F4" w:rsidRDefault="004C17F4" w:rsidP="004C17F4">
      <w:pPr>
        <w:spacing w:after="0"/>
        <w:ind w:firstLine="708"/>
        <w:jc w:val="both"/>
        <w:rPr>
          <w:rFonts w:ascii="Times New Roman" w:eastAsia="Times New Roman" w:hAnsi="Times New Roman"/>
          <w:b/>
          <w:bCs/>
          <w:i/>
          <w:iCs/>
          <w:color w:val="000000"/>
          <w:sz w:val="28"/>
          <w:szCs w:val="28"/>
          <w:lang w:eastAsia="ru-RU"/>
        </w:rPr>
      </w:pPr>
      <w:r w:rsidRPr="004C17F4">
        <w:rPr>
          <w:rFonts w:ascii="Times New Roman" w:eastAsia="Times New Roman" w:hAnsi="Times New Roman"/>
          <w:b/>
          <w:bCs/>
          <w:iCs/>
          <w:color w:val="000000"/>
          <w:sz w:val="28"/>
          <w:szCs w:val="28"/>
          <w:lang w:eastAsia="ru-RU"/>
        </w:rPr>
        <w:t>Лимит времени на выполнение задания:</w:t>
      </w:r>
      <w:r w:rsidRPr="004C17F4">
        <w:rPr>
          <w:rFonts w:ascii="Times New Roman" w:eastAsia="Times New Roman" w:hAnsi="Times New Roman"/>
          <w:bCs/>
          <w:iCs/>
          <w:color w:val="000000"/>
          <w:sz w:val="28"/>
          <w:szCs w:val="28"/>
          <w:lang w:eastAsia="ru-RU"/>
        </w:rPr>
        <w:t xml:space="preserve"> 1 часа 30 минут (участник</w:t>
      </w:r>
      <w:r>
        <w:rPr>
          <w:rFonts w:ascii="Times New Roman" w:eastAsia="Times New Roman" w:hAnsi="Times New Roman"/>
          <w:b/>
          <w:bCs/>
          <w:i/>
          <w:iCs/>
          <w:color w:val="000000"/>
          <w:sz w:val="28"/>
          <w:szCs w:val="28"/>
          <w:lang w:eastAsia="ru-RU"/>
        </w:rPr>
        <w:t xml:space="preserve"> </w:t>
      </w:r>
      <w:r w:rsidRPr="004C17F4">
        <w:rPr>
          <w:rFonts w:ascii="Times New Roman" w:eastAsia="Times New Roman" w:hAnsi="Times New Roman"/>
          <w:bCs/>
          <w:iCs/>
          <w:color w:val="000000"/>
          <w:sz w:val="28"/>
          <w:szCs w:val="28"/>
          <w:lang w:eastAsia="ru-RU"/>
        </w:rPr>
        <w:t>использует материалы, указанные в инфраструктурном листе)</w:t>
      </w:r>
    </w:p>
    <w:p w:rsidR="004C17F4" w:rsidRDefault="004C17F4" w:rsidP="004C17F4">
      <w:pPr>
        <w:spacing w:after="0"/>
        <w:ind w:firstLine="708"/>
        <w:jc w:val="both"/>
        <w:rPr>
          <w:rFonts w:ascii="Times New Roman" w:eastAsia="Times New Roman" w:hAnsi="Times New Roman"/>
          <w:b/>
          <w:bCs/>
          <w:i/>
          <w:iCs/>
          <w:color w:val="000000"/>
          <w:sz w:val="28"/>
          <w:szCs w:val="28"/>
          <w:lang w:eastAsia="ru-RU"/>
        </w:rPr>
      </w:pPr>
      <w:r w:rsidRPr="004C17F4">
        <w:rPr>
          <w:rFonts w:ascii="Times New Roman" w:eastAsia="Times New Roman" w:hAnsi="Times New Roman"/>
          <w:b/>
          <w:bCs/>
          <w:iCs/>
          <w:color w:val="000000"/>
          <w:sz w:val="28"/>
          <w:szCs w:val="28"/>
          <w:lang w:eastAsia="ru-RU"/>
        </w:rPr>
        <w:t>Лимит времени на представление задания:</w:t>
      </w:r>
      <w:r w:rsidRPr="004C17F4">
        <w:rPr>
          <w:rFonts w:ascii="Times New Roman" w:eastAsia="Times New Roman" w:hAnsi="Times New Roman"/>
          <w:bCs/>
          <w:iCs/>
          <w:color w:val="000000"/>
          <w:sz w:val="28"/>
          <w:szCs w:val="28"/>
          <w:lang w:eastAsia="ru-RU"/>
        </w:rPr>
        <w:t xml:space="preserve"> 15 минут</w:t>
      </w:r>
    </w:p>
    <w:p w:rsidR="004C17F4" w:rsidRDefault="004C17F4" w:rsidP="004C17F4">
      <w:pPr>
        <w:spacing w:after="0"/>
        <w:ind w:firstLine="708"/>
        <w:jc w:val="both"/>
        <w:rPr>
          <w:rFonts w:ascii="Times New Roman" w:eastAsia="Times New Roman" w:hAnsi="Times New Roman"/>
          <w:b/>
          <w:bCs/>
          <w:i/>
          <w:iCs/>
          <w:color w:val="000000"/>
          <w:sz w:val="28"/>
          <w:szCs w:val="28"/>
          <w:lang w:eastAsia="ru-RU"/>
        </w:rPr>
      </w:pPr>
      <w:r w:rsidRPr="004C17F4">
        <w:rPr>
          <w:rFonts w:ascii="Times New Roman" w:eastAsia="Times New Roman" w:hAnsi="Times New Roman"/>
          <w:b/>
          <w:bCs/>
          <w:iCs/>
          <w:color w:val="000000"/>
          <w:sz w:val="28"/>
          <w:szCs w:val="28"/>
          <w:lang w:eastAsia="ru-RU"/>
        </w:rPr>
        <w:t>Контингент:</w:t>
      </w:r>
      <w:r w:rsidRPr="004C17F4">
        <w:rPr>
          <w:rFonts w:ascii="Times New Roman" w:eastAsia="Times New Roman" w:hAnsi="Times New Roman"/>
          <w:bCs/>
          <w:iCs/>
          <w:color w:val="000000"/>
          <w:sz w:val="28"/>
          <w:szCs w:val="28"/>
          <w:lang w:eastAsia="ru-RU"/>
        </w:rPr>
        <w:t xml:space="preserve"> волонтеры</w:t>
      </w:r>
      <w:r>
        <w:rPr>
          <w:rFonts w:ascii="Times New Roman" w:eastAsia="Times New Roman" w:hAnsi="Times New Roman"/>
          <w:bCs/>
          <w:iCs/>
          <w:color w:val="000000"/>
          <w:sz w:val="28"/>
          <w:szCs w:val="28"/>
          <w:lang w:eastAsia="ru-RU"/>
        </w:rPr>
        <w:t xml:space="preserve"> – студенты колледжа</w:t>
      </w:r>
      <w:r w:rsidRPr="004C17F4">
        <w:rPr>
          <w:rFonts w:ascii="Times New Roman" w:eastAsia="Times New Roman" w:hAnsi="Times New Roman"/>
          <w:bCs/>
          <w:iCs/>
          <w:color w:val="000000"/>
          <w:sz w:val="28"/>
          <w:szCs w:val="28"/>
          <w:lang w:eastAsia="ru-RU"/>
        </w:rPr>
        <w:t xml:space="preserve"> (6 человек)</w:t>
      </w:r>
    </w:p>
    <w:p w:rsidR="004C17F4" w:rsidRPr="004C17F4" w:rsidRDefault="004C17F4" w:rsidP="004C17F4">
      <w:pPr>
        <w:spacing w:after="0"/>
        <w:ind w:firstLine="708"/>
        <w:jc w:val="both"/>
        <w:rPr>
          <w:rFonts w:ascii="Times New Roman" w:eastAsia="Times New Roman" w:hAnsi="Times New Roman"/>
          <w:b/>
          <w:bCs/>
          <w:i/>
          <w:iCs/>
          <w:color w:val="000000"/>
          <w:sz w:val="28"/>
          <w:szCs w:val="28"/>
          <w:lang w:eastAsia="ru-RU"/>
        </w:rPr>
      </w:pPr>
      <w:r w:rsidRPr="004C17F4">
        <w:rPr>
          <w:rFonts w:ascii="Times New Roman" w:eastAsia="Times New Roman" w:hAnsi="Times New Roman"/>
          <w:b/>
          <w:bCs/>
          <w:iCs/>
          <w:color w:val="000000"/>
          <w:sz w:val="28"/>
          <w:szCs w:val="28"/>
          <w:lang w:eastAsia="ru-RU"/>
        </w:rPr>
        <w:t>Задание:</w:t>
      </w:r>
    </w:p>
    <w:p w:rsidR="004C17F4" w:rsidRPr="004C17F4" w:rsidRDefault="004C17F4" w:rsidP="00E2424F">
      <w:pPr>
        <w:spacing w:after="0"/>
        <w:jc w:val="both"/>
        <w:rPr>
          <w:rFonts w:ascii="Times New Roman" w:eastAsia="Times New Roman" w:hAnsi="Times New Roman"/>
          <w:bCs/>
          <w:iCs/>
          <w:color w:val="000000"/>
          <w:sz w:val="28"/>
          <w:szCs w:val="28"/>
          <w:lang w:eastAsia="ru-RU"/>
        </w:rPr>
      </w:pPr>
      <w:r w:rsidRPr="004C17F4">
        <w:rPr>
          <w:rFonts w:ascii="Times New Roman" w:eastAsia="Times New Roman" w:hAnsi="Times New Roman"/>
          <w:bCs/>
          <w:iCs/>
          <w:color w:val="000000"/>
          <w:sz w:val="28"/>
          <w:szCs w:val="28"/>
          <w:lang w:eastAsia="ru-RU"/>
        </w:rPr>
        <w:t xml:space="preserve">I. Подготовка к проведению </w:t>
      </w:r>
      <w:proofErr w:type="gramStart"/>
      <w:r w:rsidRPr="004C17F4">
        <w:rPr>
          <w:rFonts w:ascii="Times New Roman" w:eastAsia="Times New Roman" w:hAnsi="Times New Roman"/>
          <w:bCs/>
          <w:iCs/>
          <w:color w:val="000000"/>
          <w:sz w:val="28"/>
          <w:szCs w:val="28"/>
          <w:lang w:eastAsia="ru-RU"/>
        </w:rPr>
        <w:t>обу</w:t>
      </w:r>
      <w:r w:rsidR="00E2424F">
        <w:rPr>
          <w:rFonts w:ascii="Times New Roman" w:eastAsia="Times New Roman" w:hAnsi="Times New Roman"/>
          <w:bCs/>
          <w:iCs/>
          <w:color w:val="000000"/>
          <w:sz w:val="28"/>
          <w:szCs w:val="28"/>
          <w:lang w:eastAsia="ru-RU"/>
        </w:rPr>
        <w:t>чающего</w:t>
      </w:r>
      <w:proofErr w:type="gramEnd"/>
      <w:r w:rsidR="00E2424F">
        <w:rPr>
          <w:rFonts w:ascii="Times New Roman" w:eastAsia="Times New Roman" w:hAnsi="Times New Roman"/>
          <w:bCs/>
          <w:iCs/>
          <w:color w:val="000000"/>
          <w:sz w:val="28"/>
          <w:szCs w:val="28"/>
          <w:lang w:eastAsia="ru-RU"/>
        </w:rPr>
        <w:t xml:space="preserve"> интерактива по заданной </w:t>
      </w:r>
      <w:r w:rsidRPr="004C17F4">
        <w:rPr>
          <w:rFonts w:ascii="Times New Roman" w:eastAsia="Times New Roman" w:hAnsi="Times New Roman"/>
          <w:bCs/>
          <w:iCs/>
          <w:color w:val="000000"/>
          <w:sz w:val="28"/>
          <w:szCs w:val="28"/>
          <w:lang w:eastAsia="ru-RU"/>
        </w:rPr>
        <w:t>теме.</w:t>
      </w:r>
    </w:p>
    <w:p w:rsidR="004C17F4" w:rsidRPr="004C17F4" w:rsidRDefault="004C17F4" w:rsidP="004C17F4">
      <w:pPr>
        <w:spacing w:after="0"/>
        <w:ind w:firstLine="425"/>
        <w:jc w:val="both"/>
        <w:rPr>
          <w:rFonts w:ascii="Times New Roman" w:eastAsia="Times New Roman" w:hAnsi="Times New Roman"/>
          <w:bCs/>
          <w:iCs/>
          <w:color w:val="000000"/>
          <w:sz w:val="28"/>
          <w:szCs w:val="28"/>
          <w:lang w:eastAsia="ru-RU"/>
        </w:rPr>
      </w:pPr>
      <w:r w:rsidRPr="004C17F4">
        <w:rPr>
          <w:rFonts w:ascii="Times New Roman" w:eastAsia="Times New Roman" w:hAnsi="Times New Roman"/>
          <w:bCs/>
          <w:iCs/>
          <w:color w:val="000000"/>
          <w:sz w:val="28"/>
          <w:szCs w:val="28"/>
          <w:lang w:eastAsia="ru-RU"/>
        </w:rPr>
        <w:t>1. Определить цель и задачи интерактивного взаимодействия.</w:t>
      </w:r>
    </w:p>
    <w:p w:rsidR="004C17F4" w:rsidRPr="004C17F4" w:rsidRDefault="004C17F4" w:rsidP="004C17F4">
      <w:pPr>
        <w:spacing w:after="0"/>
        <w:ind w:firstLine="425"/>
        <w:jc w:val="both"/>
        <w:rPr>
          <w:rFonts w:ascii="Times New Roman" w:eastAsia="Times New Roman" w:hAnsi="Times New Roman"/>
          <w:bCs/>
          <w:iCs/>
          <w:color w:val="000000"/>
          <w:sz w:val="28"/>
          <w:szCs w:val="28"/>
          <w:lang w:eastAsia="ru-RU"/>
        </w:rPr>
      </w:pPr>
      <w:r w:rsidRPr="004C17F4">
        <w:rPr>
          <w:rFonts w:ascii="Times New Roman" w:eastAsia="Times New Roman" w:hAnsi="Times New Roman"/>
          <w:bCs/>
          <w:iCs/>
          <w:color w:val="000000"/>
          <w:sz w:val="28"/>
          <w:szCs w:val="28"/>
          <w:lang w:eastAsia="ru-RU"/>
        </w:rPr>
        <w:t>2. Осуществить подбор интерактива</w:t>
      </w:r>
      <w:r w:rsidR="00E2424F">
        <w:rPr>
          <w:rFonts w:ascii="Times New Roman" w:eastAsia="Times New Roman" w:hAnsi="Times New Roman"/>
          <w:bCs/>
          <w:iCs/>
          <w:color w:val="000000"/>
          <w:sz w:val="28"/>
          <w:szCs w:val="28"/>
          <w:lang w:eastAsia="ru-RU"/>
        </w:rPr>
        <w:t>.</w:t>
      </w:r>
    </w:p>
    <w:p w:rsidR="004C17F4" w:rsidRPr="004C17F4" w:rsidRDefault="004C17F4" w:rsidP="004C17F4">
      <w:pPr>
        <w:spacing w:after="0"/>
        <w:ind w:firstLine="425"/>
        <w:jc w:val="both"/>
        <w:rPr>
          <w:rFonts w:ascii="Times New Roman" w:eastAsia="Times New Roman" w:hAnsi="Times New Roman"/>
          <w:bCs/>
          <w:iCs/>
          <w:color w:val="000000"/>
          <w:sz w:val="28"/>
          <w:szCs w:val="28"/>
          <w:lang w:eastAsia="ru-RU"/>
        </w:rPr>
      </w:pPr>
      <w:r w:rsidRPr="004C17F4">
        <w:rPr>
          <w:rFonts w:ascii="Times New Roman" w:eastAsia="Times New Roman" w:hAnsi="Times New Roman"/>
          <w:bCs/>
          <w:iCs/>
          <w:color w:val="000000"/>
          <w:sz w:val="28"/>
          <w:szCs w:val="28"/>
          <w:lang w:eastAsia="ru-RU"/>
        </w:rPr>
        <w:t>3. Определить содержание и форму проведения интерактива</w:t>
      </w:r>
      <w:r w:rsidR="00E2424F">
        <w:rPr>
          <w:rFonts w:ascii="Times New Roman" w:eastAsia="Times New Roman" w:hAnsi="Times New Roman"/>
          <w:bCs/>
          <w:iCs/>
          <w:color w:val="000000"/>
          <w:sz w:val="28"/>
          <w:szCs w:val="28"/>
          <w:lang w:eastAsia="ru-RU"/>
        </w:rPr>
        <w:t>.</w:t>
      </w:r>
    </w:p>
    <w:p w:rsidR="004C17F4" w:rsidRPr="004C17F4" w:rsidRDefault="004C17F4" w:rsidP="004C17F4">
      <w:pPr>
        <w:spacing w:after="0"/>
        <w:ind w:firstLine="425"/>
        <w:jc w:val="both"/>
        <w:rPr>
          <w:rFonts w:ascii="Times New Roman" w:eastAsia="Times New Roman" w:hAnsi="Times New Roman"/>
          <w:bCs/>
          <w:iCs/>
          <w:color w:val="000000"/>
          <w:sz w:val="28"/>
          <w:szCs w:val="28"/>
          <w:lang w:eastAsia="ru-RU"/>
        </w:rPr>
      </w:pPr>
      <w:r w:rsidRPr="004C17F4">
        <w:rPr>
          <w:rFonts w:ascii="Times New Roman" w:eastAsia="Times New Roman" w:hAnsi="Times New Roman"/>
          <w:bCs/>
          <w:iCs/>
          <w:color w:val="000000"/>
          <w:sz w:val="28"/>
          <w:szCs w:val="28"/>
          <w:lang w:eastAsia="ru-RU"/>
        </w:rPr>
        <w:t>4. Подготовить материалы и оборудование.</w:t>
      </w:r>
    </w:p>
    <w:p w:rsidR="004C17F4" w:rsidRPr="004C17F4" w:rsidRDefault="004C17F4" w:rsidP="00E2424F">
      <w:pPr>
        <w:spacing w:after="0"/>
        <w:jc w:val="both"/>
        <w:rPr>
          <w:rFonts w:ascii="Times New Roman" w:eastAsia="Times New Roman" w:hAnsi="Times New Roman"/>
          <w:bCs/>
          <w:iCs/>
          <w:color w:val="000000"/>
          <w:sz w:val="28"/>
          <w:szCs w:val="28"/>
          <w:lang w:eastAsia="ru-RU"/>
        </w:rPr>
      </w:pPr>
      <w:r w:rsidRPr="004C17F4">
        <w:rPr>
          <w:rFonts w:ascii="Times New Roman" w:eastAsia="Times New Roman" w:hAnsi="Times New Roman"/>
          <w:bCs/>
          <w:iCs/>
          <w:color w:val="000000"/>
          <w:sz w:val="28"/>
          <w:szCs w:val="28"/>
          <w:lang w:eastAsia="ru-RU"/>
        </w:rPr>
        <w:t xml:space="preserve">II. Проведение </w:t>
      </w:r>
      <w:proofErr w:type="gramStart"/>
      <w:r w:rsidRPr="004C17F4">
        <w:rPr>
          <w:rFonts w:ascii="Times New Roman" w:eastAsia="Times New Roman" w:hAnsi="Times New Roman"/>
          <w:bCs/>
          <w:iCs/>
          <w:color w:val="000000"/>
          <w:sz w:val="28"/>
          <w:szCs w:val="28"/>
          <w:lang w:eastAsia="ru-RU"/>
        </w:rPr>
        <w:t>обучающего</w:t>
      </w:r>
      <w:proofErr w:type="gramEnd"/>
      <w:r w:rsidRPr="004C17F4">
        <w:rPr>
          <w:rFonts w:ascii="Times New Roman" w:eastAsia="Times New Roman" w:hAnsi="Times New Roman"/>
          <w:bCs/>
          <w:iCs/>
          <w:color w:val="000000"/>
          <w:sz w:val="28"/>
          <w:szCs w:val="28"/>
          <w:lang w:eastAsia="ru-RU"/>
        </w:rPr>
        <w:t xml:space="preserve"> интерактива по заданной теме.</w:t>
      </w:r>
    </w:p>
    <w:p w:rsidR="004C17F4" w:rsidRPr="004C17F4" w:rsidRDefault="004C17F4" w:rsidP="00E2424F">
      <w:pPr>
        <w:spacing w:after="0"/>
        <w:ind w:firstLine="425"/>
        <w:jc w:val="both"/>
        <w:rPr>
          <w:rFonts w:ascii="Times New Roman" w:eastAsia="Times New Roman" w:hAnsi="Times New Roman"/>
          <w:bCs/>
          <w:iCs/>
          <w:color w:val="000000"/>
          <w:sz w:val="28"/>
          <w:szCs w:val="28"/>
          <w:lang w:eastAsia="ru-RU"/>
        </w:rPr>
      </w:pPr>
      <w:r w:rsidRPr="004C17F4">
        <w:rPr>
          <w:rFonts w:ascii="Times New Roman" w:eastAsia="Times New Roman" w:hAnsi="Times New Roman"/>
          <w:bCs/>
          <w:iCs/>
          <w:color w:val="000000"/>
          <w:sz w:val="28"/>
          <w:szCs w:val="28"/>
          <w:lang w:eastAsia="ru-RU"/>
        </w:rPr>
        <w:t>1. Продемонстрировать</w:t>
      </w:r>
      <w:r w:rsidR="00E2424F">
        <w:rPr>
          <w:rFonts w:ascii="Times New Roman" w:eastAsia="Times New Roman" w:hAnsi="Times New Roman"/>
          <w:bCs/>
          <w:iCs/>
          <w:color w:val="000000"/>
          <w:sz w:val="28"/>
          <w:szCs w:val="28"/>
          <w:lang w:eastAsia="ru-RU"/>
        </w:rPr>
        <w:t xml:space="preserve"> умение организовать и провести </w:t>
      </w:r>
      <w:r w:rsidRPr="004C17F4">
        <w:rPr>
          <w:rFonts w:ascii="Times New Roman" w:eastAsia="Times New Roman" w:hAnsi="Times New Roman"/>
          <w:bCs/>
          <w:iCs/>
          <w:color w:val="000000"/>
          <w:sz w:val="28"/>
          <w:szCs w:val="28"/>
          <w:lang w:eastAsia="ru-RU"/>
        </w:rPr>
        <w:t>интерактивное обсуждение в рамках заданной темы.</w:t>
      </w:r>
    </w:p>
    <w:p w:rsidR="004C17F4" w:rsidRPr="004C17F4" w:rsidRDefault="004C17F4" w:rsidP="00E2424F">
      <w:pPr>
        <w:spacing w:after="0"/>
        <w:ind w:firstLine="425"/>
        <w:jc w:val="both"/>
        <w:rPr>
          <w:rFonts w:ascii="Times New Roman" w:eastAsia="Times New Roman" w:hAnsi="Times New Roman"/>
          <w:bCs/>
          <w:iCs/>
          <w:color w:val="000000"/>
          <w:sz w:val="28"/>
          <w:szCs w:val="28"/>
          <w:lang w:eastAsia="ru-RU"/>
        </w:rPr>
      </w:pPr>
      <w:r w:rsidRPr="004C17F4">
        <w:rPr>
          <w:rFonts w:ascii="Times New Roman" w:eastAsia="Times New Roman" w:hAnsi="Times New Roman"/>
          <w:bCs/>
          <w:iCs/>
          <w:color w:val="000000"/>
          <w:sz w:val="28"/>
          <w:szCs w:val="28"/>
          <w:lang w:eastAsia="ru-RU"/>
        </w:rPr>
        <w:t>2. Продемонстрировать у</w:t>
      </w:r>
      <w:r w:rsidR="00E2424F">
        <w:rPr>
          <w:rFonts w:ascii="Times New Roman" w:eastAsia="Times New Roman" w:hAnsi="Times New Roman"/>
          <w:bCs/>
          <w:iCs/>
          <w:color w:val="000000"/>
          <w:sz w:val="28"/>
          <w:szCs w:val="28"/>
          <w:lang w:eastAsia="ru-RU"/>
        </w:rPr>
        <w:t xml:space="preserve">мение организовать продуктивное </w:t>
      </w:r>
      <w:r w:rsidRPr="004C17F4">
        <w:rPr>
          <w:rFonts w:ascii="Times New Roman" w:eastAsia="Times New Roman" w:hAnsi="Times New Roman"/>
          <w:bCs/>
          <w:iCs/>
          <w:color w:val="000000"/>
          <w:sz w:val="28"/>
          <w:szCs w:val="28"/>
          <w:lang w:eastAsia="ru-RU"/>
        </w:rPr>
        <w:t>сотрудничество участников интерактива.</w:t>
      </w:r>
    </w:p>
    <w:p w:rsidR="004C17F4" w:rsidRPr="004C17F4" w:rsidRDefault="004C17F4" w:rsidP="004C17F4">
      <w:pPr>
        <w:spacing w:after="0"/>
        <w:ind w:firstLine="425"/>
        <w:jc w:val="both"/>
        <w:rPr>
          <w:rFonts w:ascii="Times New Roman" w:eastAsia="Times New Roman" w:hAnsi="Times New Roman"/>
          <w:bCs/>
          <w:iCs/>
          <w:color w:val="000000"/>
          <w:sz w:val="28"/>
          <w:szCs w:val="28"/>
          <w:lang w:eastAsia="ru-RU"/>
        </w:rPr>
      </w:pPr>
      <w:r w:rsidRPr="004C17F4">
        <w:rPr>
          <w:rFonts w:ascii="Times New Roman" w:eastAsia="Times New Roman" w:hAnsi="Times New Roman"/>
          <w:bCs/>
          <w:iCs/>
          <w:color w:val="000000"/>
          <w:sz w:val="28"/>
          <w:szCs w:val="28"/>
          <w:lang w:eastAsia="ru-RU"/>
        </w:rPr>
        <w:t>3. Продемонстрировать умение осуществлять рефлексивный анализ.</w:t>
      </w:r>
    </w:p>
    <w:p w:rsidR="00E2424F" w:rsidRDefault="00E2424F" w:rsidP="00E2424F">
      <w:pPr>
        <w:spacing w:after="0"/>
        <w:jc w:val="both"/>
        <w:rPr>
          <w:rFonts w:ascii="Times New Roman" w:eastAsia="Times New Roman" w:hAnsi="Times New Roman"/>
          <w:b/>
          <w:bCs/>
          <w:i/>
          <w:iCs/>
          <w:color w:val="000000"/>
          <w:sz w:val="28"/>
          <w:szCs w:val="28"/>
          <w:lang w:eastAsia="ru-RU"/>
        </w:rPr>
      </w:pPr>
    </w:p>
    <w:p w:rsidR="00E2424F" w:rsidRDefault="00E2424F" w:rsidP="00E2424F">
      <w:pPr>
        <w:spacing w:after="0"/>
        <w:jc w:val="both"/>
        <w:rPr>
          <w:rFonts w:ascii="Times New Roman" w:eastAsia="Times New Roman" w:hAnsi="Times New Roman"/>
          <w:b/>
          <w:bCs/>
          <w:i/>
          <w:iCs/>
          <w:color w:val="000000"/>
          <w:sz w:val="28"/>
          <w:szCs w:val="28"/>
          <w:lang w:eastAsia="ru-RU"/>
        </w:rPr>
      </w:pPr>
    </w:p>
    <w:p w:rsidR="00E2424F" w:rsidRPr="00E2424F" w:rsidRDefault="00E1341D" w:rsidP="00E2424F">
      <w:pPr>
        <w:spacing w:after="0"/>
        <w:ind w:firstLine="708"/>
        <w:jc w:val="both"/>
        <w:rPr>
          <w:rFonts w:ascii="Times New Roman" w:eastAsia="Times New Roman" w:hAnsi="Times New Roman"/>
          <w:b/>
          <w:bCs/>
          <w:i/>
          <w:iCs/>
          <w:color w:val="000000"/>
          <w:sz w:val="28"/>
          <w:szCs w:val="28"/>
          <w:lang w:eastAsia="ru-RU"/>
        </w:rPr>
      </w:pPr>
      <w:r w:rsidRPr="003922D0">
        <w:rPr>
          <w:rFonts w:ascii="Times New Roman" w:eastAsia="Times New Roman" w:hAnsi="Times New Roman"/>
          <w:b/>
          <w:bCs/>
          <w:i/>
          <w:iCs/>
          <w:color w:val="000000"/>
          <w:sz w:val="28"/>
          <w:szCs w:val="28"/>
          <w:lang w:eastAsia="ru-RU"/>
        </w:rPr>
        <w:t xml:space="preserve">Модуль 2. </w:t>
      </w:r>
      <w:r w:rsidR="00E2424F" w:rsidRPr="00E2424F">
        <w:rPr>
          <w:rFonts w:ascii="Times New Roman" w:eastAsia="Times New Roman" w:hAnsi="Times New Roman"/>
          <w:b/>
          <w:bCs/>
          <w:i/>
          <w:iCs/>
          <w:color w:val="000000"/>
          <w:sz w:val="28"/>
          <w:szCs w:val="28"/>
          <w:lang w:eastAsia="ru-RU"/>
        </w:rPr>
        <w:t>Подготовка и размеще</w:t>
      </w:r>
      <w:r w:rsidR="00E2424F">
        <w:rPr>
          <w:rFonts w:ascii="Times New Roman" w:eastAsia="Times New Roman" w:hAnsi="Times New Roman"/>
          <w:b/>
          <w:bCs/>
          <w:i/>
          <w:iCs/>
          <w:color w:val="000000"/>
          <w:sz w:val="28"/>
          <w:szCs w:val="28"/>
          <w:lang w:eastAsia="ru-RU"/>
        </w:rPr>
        <w:t>ние материала для персонального сайта учителя</w:t>
      </w:r>
    </w:p>
    <w:p w:rsidR="00E2424F" w:rsidRDefault="00E2424F" w:rsidP="00E2424F">
      <w:pPr>
        <w:spacing w:after="0"/>
        <w:ind w:firstLine="708"/>
        <w:jc w:val="both"/>
        <w:rPr>
          <w:rFonts w:ascii="Times New Roman" w:eastAsia="Times New Roman" w:hAnsi="Times New Roman"/>
          <w:bCs/>
          <w:iCs/>
          <w:color w:val="000000"/>
          <w:sz w:val="28"/>
          <w:szCs w:val="28"/>
          <w:lang w:eastAsia="ru-RU"/>
        </w:rPr>
      </w:pPr>
      <w:r w:rsidRPr="00E2424F">
        <w:rPr>
          <w:rFonts w:ascii="Times New Roman" w:eastAsia="Times New Roman" w:hAnsi="Times New Roman"/>
          <w:b/>
          <w:bCs/>
          <w:iCs/>
          <w:color w:val="000000"/>
          <w:sz w:val="28"/>
          <w:szCs w:val="28"/>
          <w:lang w:eastAsia="ru-RU"/>
        </w:rPr>
        <w:t>Цель:</w:t>
      </w:r>
      <w:r w:rsidRPr="00E2424F">
        <w:rPr>
          <w:rFonts w:ascii="Times New Roman" w:eastAsia="Times New Roman" w:hAnsi="Times New Roman"/>
          <w:bCs/>
          <w:iCs/>
          <w:color w:val="000000"/>
          <w:sz w:val="28"/>
          <w:szCs w:val="28"/>
          <w:lang w:eastAsia="ru-RU"/>
        </w:rPr>
        <w:t xml:space="preserve"> продемонстрировать умение работать с персональным сайтом</w:t>
      </w:r>
      <w:r>
        <w:rPr>
          <w:rFonts w:ascii="Times New Roman" w:eastAsia="Times New Roman" w:hAnsi="Times New Roman"/>
          <w:bCs/>
          <w:iCs/>
          <w:color w:val="000000"/>
          <w:sz w:val="28"/>
          <w:szCs w:val="28"/>
          <w:lang w:eastAsia="ru-RU"/>
        </w:rPr>
        <w:t xml:space="preserve"> </w:t>
      </w:r>
      <w:r w:rsidRPr="00E2424F">
        <w:rPr>
          <w:rFonts w:ascii="Times New Roman" w:eastAsia="Times New Roman" w:hAnsi="Times New Roman"/>
          <w:bCs/>
          <w:iCs/>
          <w:color w:val="000000"/>
          <w:sz w:val="28"/>
          <w:szCs w:val="28"/>
          <w:lang w:eastAsia="ru-RU"/>
        </w:rPr>
        <w:t>учителя</w:t>
      </w:r>
      <w:r>
        <w:rPr>
          <w:rFonts w:ascii="Times New Roman" w:eastAsia="Times New Roman" w:hAnsi="Times New Roman"/>
          <w:bCs/>
          <w:iCs/>
          <w:color w:val="000000"/>
          <w:sz w:val="28"/>
          <w:szCs w:val="28"/>
          <w:lang w:eastAsia="ru-RU"/>
        </w:rPr>
        <w:t>.</w:t>
      </w:r>
    </w:p>
    <w:p w:rsidR="00E2424F" w:rsidRDefault="00E2424F" w:rsidP="00E2424F">
      <w:pPr>
        <w:spacing w:after="0"/>
        <w:ind w:firstLine="708"/>
        <w:jc w:val="both"/>
        <w:rPr>
          <w:rFonts w:ascii="Times New Roman" w:eastAsia="Times New Roman" w:hAnsi="Times New Roman"/>
          <w:bCs/>
          <w:iCs/>
          <w:color w:val="000000"/>
          <w:sz w:val="28"/>
          <w:szCs w:val="28"/>
          <w:lang w:eastAsia="ru-RU"/>
        </w:rPr>
      </w:pPr>
      <w:r w:rsidRPr="00E2424F">
        <w:rPr>
          <w:rFonts w:ascii="Times New Roman" w:eastAsia="Times New Roman" w:hAnsi="Times New Roman"/>
          <w:b/>
          <w:bCs/>
          <w:iCs/>
          <w:color w:val="000000"/>
          <w:sz w:val="28"/>
          <w:szCs w:val="28"/>
          <w:lang w:eastAsia="ru-RU"/>
        </w:rPr>
        <w:t>Описание объекта:</w:t>
      </w:r>
      <w:r>
        <w:rPr>
          <w:rFonts w:ascii="Times New Roman" w:eastAsia="Times New Roman" w:hAnsi="Times New Roman"/>
          <w:bCs/>
          <w:iCs/>
          <w:color w:val="000000"/>
          <w:sz w:val="28"/>
          <w:szCs w:val="28"/>
          <w:lang w:eastAsia="ru-RU"/>
        </w:rPr>
        <w:t xml:space="preserve"> презентация сайта</w:t>
      </w:r>
    </w:p>
    <w:p w:rsidR="00E2424F" w:rsidRDefault="00E2424F" w:rsidP="00E2424F">
      <w:pPr>
        <w:spacing w:after="0"/>
        <w:ind w:firstLine="708"/>
        <w:jc w:val="both"/>
        <w:rPr>
          <w:rFonts w:ascii="Times New Roman" w:eastAsia="Times New Roman" w:hAnsi="Times New Roman"/>
          <w:bCs/>
          <w:iCs/>
          <w:color w:val="000000"/>
          <w:sz w:val="28"/>
          <w:szCs w:val="28"/>
          <w:lang w:eastAsia="ru-RU"/>
        </w:rPr>
      </w:pPr>
      <w:r w:rsidRPr="00E2424F">
        <w:rPr>
          <w:rFonts w:ascii="Times New Roman" w:eastAsia="Times New Roman" w:hAnsi="Times New Roman"/>
          <w:b/>
          <w:bCs/>
          <w:iCs/>
          <w:color w:val="000000"/>
          <w:sz w:val="28"/>
          <w:szCs w:val="28"/>
          <w:lang w:eastAsia="ru-RU"/>
        </w:rPr>
        <w:t>Лимит времени на выполнение задания:</w:t>
      </w:r>
      <w:r>
        <w:rPr>
          <w:rFonts w:ascii="Times New Roman" w:eastAsia="Times New Roman" w:hAnsi="Times New Roman"/>
          <w:bCs/>
          <w:iCs/>
          <w:color w:val="000000"/>
          <w:sz w:val="28"/>
          <w:szCs w:val="28"/>
          <w:lang w:eastAsia="ru-RU"/>
        </w:rPr>
        <w:t xml:space="preserve"> 3 час</w:t>
      </w:r>
    </w:p>
    <w:p w:rsidR="00E2424F" w:rsidRDefault="00E2424F" w:rsidP="00E2424F">
      <w:pPr>
        <w:spacing w:after="0"/>
        <w:ind w:firstLine="708"/>
        <w:jc w:val="both"/>
        <w:rPr>
          <w:rFonts w:ascii="Times New Roman" w:eastAsia="Times New Roman" w:hAnsi="Times New Roman"/>
          <w:bCs/>
          <w:iCs/>
          <w:color w:val="000000"/>
          <w:sz w:val="28"/>
          <w:szCs w:val="28"/>
          <w:lang w:eastAsia="ru-RU"/>
        </w:rPr>
      </w:pPr>
      <w:r w:rsidRPr="00E2424F">
        <w:rPr>
          <w:rFonts w:ascii="Times New Roman" w:eastAsia="Times New Roman" w:hAnsi="Times New Roman"/>
          <w:b/>
          <w:bCs/>
          <w:iCs/>
          <w:color w:val="000000"/>
          <w:sz w:val="28"/>
          <w:szCs w:val="28"/>
          <w:lang w:eastAsia="ru-RU"/>
        </w:rPr>
        <w:t>Лимит времени на представление задания:</w:t>
      </w:r>
      <w:r>
        <w:rPr>
          <w:rFonts w:ascii="Times New Roman" w:eastAsia="Times New Roman" w:hAnsi="Times New Roman"/>
          <w:bCs/>
          <w:iCs/>
          <w:color w:val="000000"/>
          <w:sz w:val="28"/>
          <w:szCs w:val="28"/>
          <w:lang w:eastAsia="ru-RU"/>
        </w:rPr>
        <w:t xml:space="preserve"> 10 минут</w:t>
      </w:r>
    </w:p>
    <w:p w:rsidR="00E2424F" w:rsidRDefault="00E2424F" w:rsidP="00E2424F">
      <w:pPr>
        <w:spacing w:after="0"/>
        <w:ind w:firstLine="708"/>
        <w:jc w:val="both"/>
        <w:rPr>
          <w:rFonts w:ascii="Times New Roman" w:eastAsia="Times New Roman" w:hAnsi="Times New Roman"/>
          <w:b/>
          <w:bCs/>
          <w:iCs/>
          <w:color w:val="000000"/>
          <w:sz w:val="28"/>
          <w:szCs w:val="28"/>
          <w:lang w:eastAsia="ru-RU"/>
        </w:rPr>
      </w:pPr>
      <w:r>
        <w:rPr>
          <w:rFonts w:ascii="Times New Roman" w:eastAsia="Times New Roman" w:hAnsi="Times New Roman"/>
          <w:b/>
          <w:bCs/>
          <w:iCs/>
          <w:color w:val="000000"/>
          <w:sz w:val="28"/>
          <w:szCs w:val="28"/>
          <w:lang w:eastAsia="ru-RU"/>
        </w:rPr>
        <w:t>Задание:</w:t>
      </w:r>
    </w:p>
    <w:p w:rsidR="00E2424F" w:rsidRDefault="00E2424F" w:rsidP="00E2424F">
      <w:pPr>
        <w:spacing w:after="0"/>
        <w:ind w:firstLine="708"/>
        <w:jc w:val="both"/>
        <w:rPr>
          <w:rFonts w:ascii="Times New Roman" w:eastAsia="Times New Roman" w:hAnsi="Times New Roman"/>
          <w:b/>
          <w:bCs/>
          <w:iCs/>
          <w:color w:val="000000"/>
          <w:sz w:val="28"/>
          <w:szCs w:val="28"/>
          <w:lang w:eastAsia="ru-RU"/>
        </w:rPr>
      </w:pPr>
      <w:r w:rsidRPr="00E2424F">
        <w:rPr>
          <w:rFonts w:ascii="Times New Roman" w:eastAsia="Times New Roman" w:hAnsi="Times New Roman"/>
          <w:bCs/>
          <w:iCs/>
          <w:color w:val="000000"/>
          <w:sz w:val="28"/>
          <w:szCs w:val="28"/>
          <w:lang w:eastAsia="ru-RU"/>
        </w:rPr>
        <w:t>1. Подобрать материал для сайта по заданной теме</w:t>
      </w:r>
      <w:r>
        <w:rPr>
          <w:rFonts w:ascii="Times New Roman" w:eastAsia="Times New Roman" w:hAnsi="Times New Roman"/>
          <w:bCs/>
          <w:iCs/>
          <w:color w:val="000000"/>
          <w:sz w:val="28"/>
          <w:szCs w:val="28"/>
          <w:lang w:eastAsia="ru-RU"/>
        </w:rPr>
        <w:t>.</w:t>
      </w:r>
    </w:p>
    <w:p w:rsidR="00E2424F" w:rsidRDefault="00E2424F" w:rsidP="00E2424F">
      <w:pPr>
        <w:spacing w:after="0"/>
        <w:ind w:firstLine="708"/>
        <w:jc w:val="both"/>
        <w:rPr>
          <w:rFonts w:ascii="Times New Roman" w:eastAsia="Times New Roman" w:hAnsi="Times New Roman"/>
          <w:b/>
          <w:bCs/>
          <w:iCs/>
          <w:color w:val="000000"/>
          <w:sz w:val="28"/>
          <w:szCs w:val="28"/>
          <w:lang w:eastAsia="ru-RU"/>
        </w:rPr>
      </w:pPr>
      <w:r w:rsidRPr="00E2424F">
        <w:rPr>
          <w:rFonts w:ascii="Times New Roman" w:eastAsia="Times New Roman" w:hAnsi="Times New Roman"/>
          <w:bCs/>
          <w:iCs/>
          <w:color w:val="000000"/>
          <w:sz w:val="28"/>
          <w:szCs w:val="28"/>
          <w:lang w:eastAsia="ru-RU"/>
        </w:rPr>
        <w:t>2. Определить структурные компоненты размещаемого материала</w:t>
      </w:r>
      <w:r>
        <w:rPr>
          <w:rFonts w:ascii="Times New Roman" w:eastAsia="Times New Roman" w:hAnsi="Times New Roman"/>
          <w:bCs/>
          <w:iCs/>
          <w:color w:val="000000"/>
          <w:sz w:val="28"/>
          <w:szCs w:val="28"/>
          <w:lang w:eastAsia="ru-RU"/>
        </w:rPr>
        <w:t>.</w:t>
      </w:r>
    </w:p>
    <w:p w:rsidR="00E2424F" w:rsidRDefault="00E2424F" w:rsidP="00E2424F">
      <w:pPr>
        <w:spacing w:after="0"/>
        <w:ind w:firstLine="708"/>
        <w:jc w:val="both"/>
        <w:rPr>
          <w:rFonts w:ascii="Times New Roman" w:eastAsia="Times New Roman" w:hAnsi="Times New Roman"/>
          <w:b/>
          <w:bCs/>
          <w:iCs/>
          <w:color w:val="000000"/>
          <w:sz w:val="28"/>
          <w:szCs w:val="28"/>
          <w:lang w:eastAsia="ru-RU"/>
        </w:rPr>
      </w:pPr>
      <w:r w:rsidRPr="00E2424F">
        <w:rPr>
          <w:rFonts w:ascii="Times New Roman" w:eastAsia="Times New Roman" w:hAnsi="Times New Roman"/>
          <w:bCs/>
          <w:iCs/>
          <w:color w:val="000000"/>
          <w:sz w:val="28"/>
          <w:szCs w:val="28"/>
          <w:lang w:eastAsia="ru-RU"/>
        </w:rPr>
        <w:t>3. Определить содержание каждого структурного компонента</w:t>
      </w:r>
      <w:r>
        <w:rPr>
          <w:rFonts w:ascii="Times New Roman" w:eastAsia="Times New Roman" w:hAnsi="Times New Roman"/>
          <w:bCs/>
          <w:iCs/>
          <w:color w:val="000000"/>
          <w:sz w:val="28"/>
          <w:szCs w:val="28"/>
          <w:lang w:eastAsia="ru-RU"/>
        </w:rPr>
        <w:t>.</w:t>
      </w:r>
    </w:p>
    <w:p w:rsidR="00E2424F" w:rsidRDefault="00E2424F" w:rsidP="00E2424F">
      <w:pPr>
        <w:spacing w:after="0"/>
        <w:ind w:firstLine="708"/>
        <w:jc w:val="both"/>
        <w:rPr>
          <w:rFonts w:ascii="Times New Roman" w:eastAsia="Times New Roman" w:hAnsi="Times New Roman"/>
          <w:bCs/>
          <w:iCs/>
          <w:color w:val="000000"/>
          <w:sz w:val="28"/>
          <w:szCs w:val="28"/>
          <w:lang w:eastAsia="ru-RU"/>
        </w:rPr>
      </w:pPr>
      <w:r w:rsidRPr="00E2424F">
        <w:rPr>
          <w:rFonts w:ascii="Times New Roman" w:eastAsia="Times New Roman" w:hAnsi="Times New Roman"/>
          <w:bCs/>
          <w:iCs/>
          <w:color w:val="000000"/>
          <w:sz w:val="28"/>
          <w:szCs w:val="28"/>
          <w:lang w:eastAsia="ru-RU"/>
        </w:rPr>
        <w:t>4. Подобрать дизайн оформления подготовленного материала</w:t>
      </w:r>
      <w:r>
        <w:rPr>
          <w:rFonts w:ascii="Times New Roman" w:eastAsia="Times New Roman" w:hAnsi="Times New Roman"/>
          <w:bCs/>
          <w:iCs/>
          <w:color w:val="000000"/>
          <w:sz w:val="28"/>
          <w:szCs w:val="28"/>
          <w:lang w:eastAsia="ru-RU"/>
        </w:rPr>
        <w:t>.</w:t>
      </w:r>
    </w:p>
    <w:p w:rsidR="00C551C1" w:rsidRPr="00E2424F" w:rsidRDefault="00E2424F" w:rsidP="00E2424F">
      <w:pPr>
        <w:spacing w:after="0"/>
        <w:ind w:firstLine="708"/>
        <w:jc w:val="both"/>
        <w:rPr>
          <w:rFonts w:ascii="Times New Roman" w:eastAsia="Times New Roman" w:hAnsi="Times New Roman"/>
          <w:b/>
          <w:bCs/>
          <w:iCs/>
          <w:color w:val="000000"/>
          <w:sz w:val="28"/>
          <w:szCs w:val="28"/>
          <w:lang w:eastAsia="ru-RU"/>
        </w:rPr>
        <w:sectPr w:rsidR="00C551C1" w:rsidRPr="00E2424F" w:rsidSect="003922D0">
          <w:pgSz w:w="11906" w:h="16838"/>
          <w:pgMar w:top="1134" w:right="707" w:bottom="1134" w:left="1418" w:header="708" w:footer="708" w:gutter="0"/>
          <w:cols w:space="708"/>
          <w:docGrid w:linePitch="360"/>
        </w:sectPr>
      </w:pPr>
      <w:r>
        <w:rPr>
          <w:rFonts w:ascii="Times New Roman" w:eastAsia="Times New Roman" w:hAnsi="Times New Roman"/>
          <w:bCs/>
          <w:iCs/>
          <w:color w:val="000000"/>
          <w:sz w:val="28"/>
          <w:szCs w:val="28"/>
          <w:lang w:eastAsia="ru-RU"/>
        </w:rPr>
        <w:t>5. Подготовить необходимое выступление.</w:t>
      </w:r>
    </w:p>
    <w:p w:rsidR="00996EA9" w:rsidRDefault="00996EA9" w:rsidP="00E2424F">
      <w:pPr>
        <w:widowControl w:val="0"/>
        <w:spacing w:after="0"/>
        <w:rPr>
          <w:rFonts w:ascii="Times New Roman" w:eastAsia="Times New Roman" w:hAnsi="Times New Roman"/>
          <w:color w:val="000000"/>
          <w:sz w:val="26"/>
          <w:szCs w:val="26"/>
          <w:lang w:eastAsia="ru-RU" w:bidi="ru-RU"/>
        </w:rPr>
        <w:sectPr w:rsidR="00996EA9" w:rsidSect="00C551C1">
          <w:pgSz w:w="16838" w:h="11906" w:orient="landscape"/>
          <w:pgMar w:top="707" w:right="1134" w:bottom="1418" w:left="1134" w:header="708" w:footer="708" w:gutter="0"/>
          <w:cols w:space="708"/>
          <w:docGrid w:linePitch="360"/>
        </w:sectPr>
      </w:pPr>
    </w:p>
    <w:p w:rsidR="00DE490A" w:rsidRDefault="00DE490A" w:rsidP="00DE490A">
      <w:pPr>
        <w:spacing w:after="0" w:line="360" w:lineRule="auto"/>
        <w:jc w:val="right"/>
        <w:rPr>
          <w:rFonts w:ascii="Times New Roman" w:hAnsi="Times New Roman"/>
          <w:sz w:val="28"/>
          <w:szCs w:val="28"/>
        </w:rPr>
      </w:pPr>
      <w:bookmarkStart w:id="1" w:name="bookmark12"/>
      <w:r w:rsidRPr="008961CF">
        <w:rPr>
          <w:rFonts w:ascii="Times New Roman" w:hAnsi="Times New Roman"/>
          <w:sz w:val="28"/>
          <w:szCs w:val="28"/>
        </w:rPr>
        <w:lastRenderedPageBreak/>
        <w:t xml:space="preserve">Приложение </w:t>
      </w:r>
      <w:r>
        <w:rPr>
          <w:rFonts w:ascii="Times New Roman" w:hAnsi="Times New Roman"/>
          <w:sz w:val="28"/>
          <w:szCs w:val="28"/>
        </w:rPr>
        <w:t>3</w:t>
      </w:r>
      <w:r w:rsidRPr="008961CF">
        <w:rPr>
          <w:rFonts w:ascii="Times New Roman" w:hAnsi="Times New Roman"/>
          <w:sz w:val="28"/>
          <w:szCs w:val="28"/>
        </w:rPr>
        <w:t xml:space="preserve"> </w:t>
      </w:r>
    </w:p>
    <w:p w:rsidR="00996EA9" w:rsidRPr="00996EA9" w:rsidRDefault="00996EA9" w:rsidP="00996EA9">
      <w:pPr>
        <w:pStyle w:val="10"/>
        <w:keepNext/>
        <w:keepLines/>
        <w:spacing w:line="276" w:lineRule="auto"/>
        <w:ind w:firstLine="426"/>
        <w:jc w:val="center"/>
        <w:rPr>
          <w:sz w:val="28"/>
          <w:szCs w:val="28"/>
        </w:rPr>
      </w:pPr>
      <w:r w:rsidRPr="00996EA9">
        <w:rPr>
          <w:sz w:val="28"/>
          <w:szCs w:val="28"/>
        </w:rPr>
        <w:t>Примерный план работы Центра проведения демон</w:t>
      </w:r>
      <w:r w:rsidR="00A53FD3">
        <w:rPr>
          <w:sz w:val="28"/>
          <w:szCs w:val="28"/>
        </w:rPr>
        <w:t>страционного экзамена по КОД № 1.</w:t>
      </w:r>
      <w:r w:rsidR="00E2424F">
        <w:rPr>
          <w:sz w:val="28"/>
          <w:szCs w:val="28"/>
        </w:rPr>
        <w:t>3</w:t>
      </w:r>
      <w:r w:rsidRPr="00996EA9">
        <w:rPr>
          <w:sz w:val="28"/>
          <w:szCs w:val="28"/>
        </w:rPr>
        <w:t xml:space="preserve"> по компетенции № </w:t>
      </w:r>
      <w:r w:rsidRPr="00996EA9">
        <w:rPr>
          <w:sz w:val="28"/>
          <w:szCs w:val="28"/>
          <w:lang w:val="en-US" w:bidi="en-US"/>
        </w:rPr>
        <w:t>R</w:t>
      </w:r>
      <w:r w:rsidRPr="00996EA9">
        <w:rPr>
          <w:sz w:val="28"/>
          <w:szCs w:val="28"/>
          <w:lang w:bidi="en-US"/>
        </w:rPr>
        <w:t xml:space="preserve">21 </w:t>
      </w:r>
      <w:r w:rsidRPr="00996EA9">
        <w:rPr>
          <w:sz w:val="28"/>
          <w:szCs w:val="28"/>
        </w:rPr>
        <w:t>«Преподавание в младших классах»</w:t>
      </w:r>
      <w:bookmarkEnd w:id="1"/>
    </w:p>
    <w:p w:rsidR="00C551C1" w:rsidRDefault="00C551C1" w:rsidP="00996EA9">
      <w:pPr>
        <w:widowControl w:val="0"/>
        <w:spacing w:after="0"/>
        <w:ind w:firstLine="426"/>
        <w:jc w:val="both"/>
        <w:rPr>
          <w:rFonts w:ascii="Times New Roman" w:eastAsia="Times New Roman" w:hAnsi="Times New Roman"/>
          <w:color w:val="000000"/>
          <w:sz w:val="26"/>
          <w:szCs w:val="26"/>
          <w:lang w:eastAsia="ru-RU" w:bidi="ru-RU"/>
        </w:rPr>
      </w:pPr>
    </w:p>
    <w:tbl>
      <w:tblPr>
        <w:tblOverlap w:val="never"/>
        <w:tblW w:w="99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10"/>
        <w:gridCol w:w="1843"/>
        <w:gridCol w:w="5733"/>
      </w:tblGrid>
      <w:tr w:rsidR="00996EA9" w:rsidRPr="00996EA9" w:rsidTr="00E2424F">
        <w:trPr>
          <w:trHeight w:val="317"/>
        </w:trPr>
        <w:tc>
          <w:tcPr>
            <w:tcW w:w="2410" w:type="dxa"/>
            <w:vMerge w:val="restart"/>
          </w:tcPr>
          <w:p w:rsidR="00996EA9" w:rsidRPr="00996EA9" w:rsidRDefault="00996EA9" w:rsidP="00996EA9">
            <w:pPr>
              <w:widowControl w:val="0"/>
              <w:spacing w:after="0"/>
              <w:rPr>
                <w:rFonts w:ascii="Times New Roman" w:eastAsia="Times New Roman" w:hAnsi="Times New Roman"/>
                <w:color w:val="000000"/>
                <w:sz w:val="26"/>
                <w:szCs w:val="26"/>
                <w:lang w:eastAsia="ru-RU" w:bidi="ru-RU"/>
              </w:rPr>
            </w:pPr>
            <w:r w:rsidRPr="00996EA9">
              <w:rPr>
                <w:rFonts w:ascii="Times New Roman" w:eastAsia="Times New Roman" w:hAnsi="Times New Roman"/>
                <w:b/>
                <w:bCs/>
                <w:color w:val="000000"/>
                <w:sz w:val="26"/>
                <w:szCs w:val="26"/>
                <w:lang w:eastAsia="ru-RU" w:bidi="ru-RU"/>
              </w:rPr>
              <w:t>Подготовительный</w:t>
            </w:r>
          </w:p>
          <w:p w:rsidR="00996EA9" w:rsidRPr="00996EA9" w:rsidRDefault="00996EA9" w:rsidP="00996EA9">
            <w:pPr>
              <w:widowControl w:val="0"/>
              <w:spacing w:after="0"/>
              <w:rPr>
                <w:rFonts w:ascii="Times New Roman" w:eastAsia="Times New Roman" w:hAnsi="Times New Roman"/>
                <w:color w:val="000000"/>
                <w:sz w:val="26"/>
                <w:szCs w:val="26"/>
                <w:lang w:eastAsia="ru-RU" w:bidi="ru-RU"/>
              </w:rPr>
            </w:pPr>
            <w:r w:rsidRPr="00996EA9">
              <w:rPr>
                <w:rFonts w:ascii="Times New Roman" w:eastAsia="Times New Roman" w:hAnsi="Times New Roman"/>
                <w:b/>
                <w:bCs/>
                <w:color w:val="000000"/>
                <w:sz w:val="26"/>
                <w:szCs w:val="26"/>
                <w:lang w:eastAsia="ru-RU" w:bidi="ru-RU"/>
              </w:rPr>
              <w:t>день</w:t>
            </w:r>
          </w:p>
        </w:tc>
        <w:tc>
          <w:tcPr>
            <w:tcW w:w="1843" w:type="dxa"/>
          </w:tcPr>
          <w:p w:rsidR="00996EA9" w:rsidRPr="00996EA9" w:rsidRDefault="00996EA9" w:rsidP="00996EA9">
            <w:pPr>
              <w:widowControl w:val="0"/>
              <w:spacing w:after="0"/>
              <w:ind w:firstLine="426"/>
              <w:jc w:val="center"/>
              <w:rPr>
                <w:rFonts w:ascii="Times New Roman" w:eastAsia="Times New Roman" w:hAnsi="Times New Roman"/>
                <w:color w:val="000000"/>
                <w:sz w:val="26"/>
                <w:szCs w:val="26"/>
                <w:lang w:eastAsia="ru-RU" w:bidi="ru-RU"/>
              </w:rPr>
            </w:pPr>
            <w:r w:rsidRPr="00996EA9">
              <w:rPr>
                <w:rFonts w:ascii="Times New Roman" w:eastAsia="Times New Roman" w:hAnsi="Times New Roman"/>
                <w:b/>
                <w:bCs/>
                <w:color w:val="000000"/>
                <w:sz w:val="26"/>
                <w:szCs w:val="26"/>
                <w:lang w:eastAsia="ru-RU" w:bidi="ru-RU"/>
              </w:rPr>
              <w:t>Примерное время</w:t>
            </w:r>
          </w:p>
        </w:tc>
        <w:tc>
          <w:tcPr>
            <w:tcW w:w="5733" w:type="dxa"/>
          </w:tcPr>
          <w:p w:rsidR="00996EA9" w:rsidRPr="00996EA9" w:rsidRDefault="00996EA9" w:rsidP="00996EA9">
            <w:pPr>
              <w:widowControl w:val="0"/>
              <w:spacing w:after="0"/>
              <w:ind w:firstLine="426"/>
              <w:jc w:val="center"/>
              <w:rPr>
                <w:rFonts w:ascii="Times New Roman" w:eastAsia="Times New Roman" w:hAnsi="Times New Roman"/>
                <w:color w:val="000000"/>
                <w:sz w:val="26"/>
                <w:szCs w:val="26"/>
                <w:lang w:eastAsia="ru-RU" w:bidi="ru-RU"/>
              </w:rPr>
            </w:pPr>
            <w:r w:rsidRPr="00996EA9">
              <w:rPr>
                <w:rFonts w:ascii="Times New Roman" w:eastAsia="Times New Roman" w:hAnsi="Times New Roman"/>
                <w:b/>
                <w:bCs/>
                <w:color w:val="000000"/>
                <w:sz w:val="26"/>
                <w:szCs w:val="26"/>
                <w:lang w:eastAsia="ru-RU" w:bidi="ru-RU"/>
              </w:rPr>
              <w:t>Мероприятие</w:t>
            </w:r>
          </w:p>
        </w:tc>
      </w:tr>
      <w:tr w:rsidR="00996EA9" w:rsidRPr="00996EA9" w:rsidTr="00E2424F">
        <w:trPr>
          <w:trHeight w:val="854"/>
        </w:trPr>
        <w:tc>
          <w:tcPr>
            <w:tcW w:w="2410" w:type="dxa"/>
            <w:vMerge/>
          </w:tcPr>
          <w:p w:rsidR="00996EA9" w:rsidRPr="00996EA9" w:rsidRDefault="00996EA9" w:rsidP="00996EA9">
            <w:pPr>
              <w:widowControl w:val="0"/>
              <w:spacing w:after="0"/>
              <w:ind w:firstLine="426"/>
              <w:jc w:val="both"/>
              <w:rPr>
                <w:rFonts w:ascii="Times New Roman" w:eastAsia="Courier New" w:hAnsi="Times New Roman"/>
                <w:color w:val="000000"/>
                <w:sz w:val="26"/>
                <w:szCs w:val="26"/>
                <w:lang w:eastAsia="ru-RU" w:bidi="ru-RU"/>
              </w:rPr>
            </w:pPr>
          </w:p>
        </w:tc>
        <w:tc>
          <w:tcPr>
            <w:tcW w:w="1843" w:type="dxa"/>
          </w:tcPr>
          <w:p w:rsidR="00996EA9" w:rsidRPr="00996EA9" w:rsidRDefault="00996EA9" w:rsidP="00E2424F">
            <w:pPr>
              <w:widowControl w:val="0"/>
              <w:spacing w:after="0"/>
              <w:ind w:firstLine="426"/>
              <w:jc w:val="center"/>
              <w:rPr>
                <w:rFonts w:ascii="Times New Roman" w:eastAsia="Times New Roman" w:hAnsi="Times New Roman"/>
                <w:color w:val="000000"/>
                <w:sz w:val="26"/>
                <w:szCs w:val="26"/>
                <w:lang w:eastAsia="ru-RU" w:bidi="ru-RU"/>
              </w:rPr>
            </w:pPr>
            <w:r w:rsidRPr="00996EA9">
              <w:rPr>
                <w:rFonts w:ascii="Times New Roman" w:eastAsia="Times New Roman" w:hAnsi="Times New Roman"/>
                <w:color w:val="000000"/>
                <w:sz w:val="26"/>
                <w:szCs w:val="26"/>
                <w:lang w:eastAsia="ru-RU" w:bidi="ru-RU"/>
              </w:rPr>
              <w:t>0</w:t>
            </w:r>
            <w:r w:rsidR="00E2424F">
              <w:rPr>
                <w:rFonts w:ascii="Times New Roman" w:eastAsia="Times New Roman" w:hAnsi="Times New Roman"/>
                <w:color w:val="000000"/>
                <w:sz w:val="26"/>
                <w:szCs w:val="26"/>
                <w:lang w:eastAsia="ru-RU" w:bidi="ru-RU"/>
              </w:rPr>
              <w:t>9</w:t>
            </w:r>
            <w:r w:rsidRPr="00996EA9">
              <w:rPr>
                <w:rFonts w:ascii="Times New Roman" w:eastAsia="Times New Roman" w:hAnsi="Times New Roman"/>
                <w:color w:val="000000"/>
                <w:sz w:val="26"/>
                <w:szCs w:val="26"/>
                <w:lang w:eastAsia="ru-RU" w:bidi="ru-RU"/>
              </w:rPr>
              <w:t>:00</w:t>
            </w:r>
          </w:p>
        </w:tc>
        <w:tc>
          <w:tcPr>
            <w:tcW w:w="5733" w:type="dxa"/>
          </w:tcPr>
          <w:p w:rsidR="00996EA9" w:rsidRPr="00996EA9" w:rsidRDefault="00996EA9" w:rsidP="00996EA9">
            <w:pPr>
              <w:widowControl w:val="0"/>
              <w:spacing w:after="0"/>
              <w:ind w:left="195" w:right="132"/>
              <w:jc w:val="both"/>
              <w:rPr>
                <w:rFonts w:ascii="Times New Roman" w:eastAsia="Times New Roman" w:hAnsi="Times New Roman"/>
                <w:color w:val="000000"/>
                <w:sz w:val="26"/>
                <w:szCs w:val="26"/>
                <w:lang w:eastAsia="ru-RU" w:bidi="ru-RU"/>
              </w:rPr>
            </w:pPr>
            <w:r w:rsidRPr="00996EA9">
              <w:rPr>
                <w:rFonts w:ascii="Times New Roman" w:eastAsia="Times New Roman" w:hAnsi="Times New Roman"/>
                <w:color w:val="000000"/>
                <w:sz w:val="26"/>
                <w:szCs w:val="26"/>
                <w:lang w:eastAsia="ru-RU" w:bidi="ru-RU"/>
              </w:rPr>
              <w:t>Получение главным экспертом задания демонстрационного экзамена</w:t>
            </w:r>
          </w:p>
        </w:tc>
      </w:tr>
      <w:tr w:rsidR="00996EA9" w:rsidRPr="00996EA9" w:rsidTr="00E2424F">
        <w:trPr>
          <w:trHeight w:val="1114"/>
        </w:trPr>
        <w:tc>
          <w:tcPr>
            <w:tcW w:w="2410" w:type="dxa"/>
            <w:vMerge/>
          </w:tcPr>
          <w:p w:rsidR="00996EA9" w:rsidRPr="00996EA9" w:rsidRDefault="00996EA9" w:rsidP="00996EA9">
            <w:pPr>
              <w:widowControl w:val="0"/>
              <w:spacing w:after="0"/>
              <w:ind w:firstLine="426"/>
              <w:jc w:val="both"/>
              <w:rPr>
                <w:rFonts w:ascii="Times New Roman" w:eastAsia="Courier New" w:hAnsi="Times New Roman"/>
                <w:color w:val="000000"/>
                <w:sz w:val="26"/>
                <w:szCs w:val="26"/>
                <w:lang w:eastAsia="ru-RU" w:bidi="ru-RU"/>
              </w:rPr>
            </w:pPr>
          </w:p>
        </w:tc>
        <w:tc>
          <w:tcPr>
            <w:tcW w:w="1843" w:type="dxa"/>
          </w:tcPr>
          <w:p w:rsidR="00996EA9" w:rsidRPr="00996EA9" w:rsidRDefault="00996EA9" w:rsidP="00E2424F">
            <w:pPr>
              <w:widowControl w:val="0"/>
              <w:spacing w:after="0"/>
              <w:jc w:val="center"/>
              <w:rPr>
                <w:rFonts w:ascii="Times New Roman" w:eastAsia="Times New Roman" w:hAnsi="Times New Roman"/>
                <w:color w:val="000000"/>
                <w:sz w:val="26"/>
                <w:szCs w:val="26"/>
                <w:lang w:eastAsia="ru-RU" w:bidi="ru-RU"/>
              </w:rPr>
            </w:pPr>
            <w:r w:rsidRPr="00996EA9">
              <w:rPr>
                <w:rFonts w:ascii="Times New Roman" w:eastAsia="Times New Roman" w:hAnsi="Times New Roman"/>
                <w:color w:val="000000"/>
                <w:sz w:val="26"/>
                <w:szCs w:val="26"/>
                <w:lang w:eastAsia="ru-RU" w:bidi="ru-RU"/>
              </w:rPr>
              <w:t>0</w:t>
            </w:r>
            <w:r w:rsidR="00E2424F">
              <w:rPr>
                <w:rFonts w:ascii="Times New Roman" w:eastAsia="Times New Roman" w:hAnsi="Times New Roman"/>
                <w:color w:val="000000"/>
                <w:sz w:val="26"/>
                <w:szCs w:val="26"/>
                <w:lang w:eastAsia="ru-RU" w:bidi="ru-RU"/>
              </w:rPr>
              <w:t>9</w:t>
            </w:r>
            <w:r w:rsidRPr="00996EA9">
              <w:rPr>
                <w:rFonts w:ascii="Times New Roman" w:eastAsia="Times New Roman" w:hAnsi="Times New Roman"/>
                <w:color w:val="000000"/>
                <w:sz w:val="26"/>
                <w:szCs w:val="26"/>
                <w:lang w:eastAsia="ru-RU" w:bidi="ru-RU"/>
              </w:rPr>
              <w:t>:00 - 0</w:t>
            </w:r>
            <w:r w:rsidR="00E2424F">
              <w:rPr>
                <w:rFonts w:ascii="Times New Roman" w:eastAsia="Times New Roman" w:hAnsi="Times New Roman"/>
                <w:color w:val="000000"/>
                <w:sz w:val="26"/>
                <w:szCs w:val="26"/>
                <w:lang w:eastAsia="ru-RU" w:bidi="ru-RU"/>
              </w:rPr>
              <w:t>9</w:t>
            </w:r>
            <w:r w:rsidRPr="00996EA9">
              <w:rPr>
                <w:rFonts w:ascii="Times New Roman" w:eastAsia="Times New Roman" w:hAnsi="Times New Roman"/>
                <w:color w:val="000000"/>
                <w:sz w:val="26"/>
                <w:szCs w:val="26"/>
                <w:lang w:eastAsia="ru-RU" w:bidi="ru-RU"/>
              </w:rPr>
              <w:t>:20</w:t>
            </w:r>
          </w:p>
        </w:tc>
        <w:tc>
          <w:tcPr>
            <w:tcW w:w="5733" w:type="dxa"/>
          </w:tcPr>
          <w:p w:rsidR="00996EA9" w:rsidRPr="00996EA9" w:rsidRDefault="00996EA9" w:rsidP="00996EA9">
            <w:pPr>
              <w:widowControl w:val="0"/>
              <w:spacing w:after="0"/>
              <w:ind w:left="195" w:right="132"/>
              <w:jc w:val="both"/>
              <w:rPr>
                <w:rFonts w:ascii="Times New Roman" w:eastAsia="Times New Roman" w:hAnsi="Times New Roman"/>
                <w:color w:val="000000"/>
                <w:sz w:val="26"/>
                <w:szCs w:val="26"/>
                <w:lang w:eastAsia="ru-RU" w:bidi="ru-RU"/>
              </w:rPr>
            </w:pPr>
            <w:r w:rsidRPr="00996EA9">
              <w:rPr>
                <w:rFonts w:ascii="Times New Roman" w:eastAsia="Times New Roman" w:hAnsi="Times New Roman"/>
                <w:color w:val="000000"/>
                <w:sz w:val="26"/>
                <w:szCs w:val="26"/>
                <w:lang w:eastAsia="ru-RU" w:bidi="ru-RU"/>
              </w:rPr>
              <w:t>Проверка готовности проведения демонстрационного экзамена, заполнение Акта о готовности/не готовности</w:t>
            </w:r>
          </w:p>
        </w:tc>
      </w:tr>
      <w:tr w:rsidR="00DE490A" w:rsidRPr="00996EA9" w:rsidTr="00DE490A">
        <w:trPr>
          <w:trHeight w:val="671"/>
        </w:trPr>
        <w:tc>
          <w:tcPr>
            <w:tcW w:w="2410" w:type="dxa"/>
            <w:vMerge/>
          </w:tcPr>
          <w:p w:rsidR="00DE490A" w:rsidRPr="00996EA9" w:rsidRDefault="00DE490A" w:rsidP="00996EA9">
            <w:pPr>
              <w:widowControl w:val="0"/>
              <w:spacing w:after="0"/>
              <w:ind w:firstLine="426"/>
              <w:jc w:val="both"/>
              <w:rPr>
                <w:rFonts w:ascii="Times New Roman" w:eastAsia="Courier New" w:hAnsi="Times New Roman"/>
                <w:color w:val="000000"/>
                <w:sz w:val="26"/>
                <w:szCs w:val="26"/>
                <w:lang w:eastAsia="ru-RU" w:bidi="ru-RU"/>
              </w:rPr>
            </w:pPr>
          </w:p>
        </w:tc>
        <w:tc>
          <w:tcPr>
            <w:tcW w:w="1843" w:type="dxa"/>
          </w:tcPr>
          <w:p w:rsidR="00DE490A" w:rsidRPr="00996EA9" w:rsidRDefault="00DE490A" w:rsidP="00DE490A">
            <w:pPr>
              <w:widowControl w:val="0"/>
              <w:spacing w:after="0"/>
              <w:jc w:val="center"/>
              <w:rPr>
                <w:rFonts w:ascii="Times New Roman" w:eastAsia="Times New Roman" w:hAnsi="Times New Roman"/>
                <w:color w:val="000000"/>
                <w:sz w:val="26"/>
                <w:szCs w:val="26"/>
                <w:lang w:eastAsia="ru-RU" w:bidi="ru-RU"/>
              </w:rPr>
            </w:pPr>
            <w:r>
              <w:rPr>
                <w:rFonts w:ascii="Times New Roman" w:eastAsia="Times New Roman" w:hAnsi="Times New Roman"/>
                <w:color w:val="000000"/>
                <w:sz w:val="26"/>
                <w:szCs w:val="26"/>
                <w:lang w:eastAsia="ru-RU" w:bidi="ru-RU"/>
              </w:rPr>
              <w:t>13</w:t>
            </w:r>
            <w:r w:rsidRPr="00996EA9">
              <w:rPr>
                <w:rFonts w:ascii="Times New Roman" w:eastAsia="Times New Roman" w:hAnsi="Times New Roman"/>
                <w:color w:val="000000"/>
                <w:sz w:val="26"/>
                <w:szCs w:val="26"/>
                <w:lang w:eastAsia="ru-RU" w:bidi="ru-RU"/>
              </w:rPr>
              <w:t xml:space="preserve">:20 - </w:t>
            </w:r>
            <w:r>
              <w:rPr>
                <w:rFonts w:ascii="Times New Roman" w:eastAsia="Times New Roman" w:hAnsi="Times New Roman"/>
                <w:color w:val="000000"/>
                <w:sz w:val="26"/>
                <w:szCs w:val="26"/>
                <w:lang w:eastAsia="ru-RU" w:bidi="ru-RU"/>
              </w:rPr>
              <w:t>13</w:t>
            </w:r>
            <w:r w:rsidRPr="00996EA9">
              <w:rPr>
                <w:rFonts w:ascii="Times New Roman" w:eastAsia="Times New Roman" w:hAnsi="Times New Roman"/>
                <w:color w:val="000000"/>
                <w:sz w:val="26"/>
                <w:szCs w:val="26"/>
                <w:lang w:eastAsia="ru-RU" w:bidi="ru-RU"/>
              </w:rPr>
              <w:t>:</w:t>
            </w:r>
            <w:r>
              <w:rPr>
                <w:rFonts w:ascii="Times New Roman" w:eastAsia="Times New Roman" w:hAnsi="Times New Roman"/>
                <w:color w:val="000000"/>
                <w:sz w:val="26"/>
                <w:szCs w:val="26"/>
                <w:lang w:eastAsia="ru-RU" w:bidi="ru-RU"/>
              </w:rPr>
              <w:t>4</w:t>
            </w:r>
            <w:r w:rsidRPr="00996EA9">
              <w:rPr>
                <w:rFonts w:ascii="Times New Roman" w:eastAsia="Times New Roman" w:hAnsi="Times New Roman"/>
                <w:color w:val="000000"/>
                <w:sz w:val="26"/>
                <w:szCs w:val="26"/>
                <w:lang w:eastAsia="ru-RU" w:bidi="ru-RU"/>
              </w:rPr>
              <w:t>0</w:t>
            </w:r>
          </w:p>
        </w:tc>
        <w:tc>
          <w:tcPr>
            <w:tcW w:w="5733" w:type="dxa"/>
          </w:tcPr>
          <w:p w:rsidR="00DE490A" w:rsidRPr="00996EA9" w:rsidRDefault="00DE490A" w:rsidP="00996EA9">
            <w:pPr>
              <w:widowControl w:val="0"/>
              <w:spacing w:after="0"/>
              <w:ind w:left="195" w:right="132"/>
              <w:jc w:val="both"/>
              <w:rPr>
                <w:rFonts w:ascii="Times New Roman" w:eastAsia="Times New Roman" w:hAnsi="Times New Roman"/>
                <w:color w:val="000000"/>
                <w:sz w:val="26"/>
                <w:szCs w:val="26"/>
                <w:lang w:eastAsia="ru-RU" w:bidi="ru-RU"/>
              </w:rPr>
            </w:pPr>
            <w:r w:rsidRPr="00996EA9">
              <w:rPr>
                <w:rFonts w:ascii="Times New Roman" w:eastAsia="Times New Roman" w:hAnsi="Times New Roman"/>
                <w:color w:val="000000"/>
                <w:sz w:val="26"/>
                <w:szCs w:val="26"/>
                <w:lang w:eastAsia="ru-RU" w:bidi="ru-RU"/>
              </w:rPr>
              <w:t>Регистрация участников демонстрационного экзамена</w:t>
            </w:r>
          </w:p>
        </w:tc>
      </w:tr>
      <w:tr w:rsidR="00DE490A" w:rsidRPr="00996EA9" w:rsidTr="00DE490A">
        <w:trPr>
          <w:trHeight w:val="671"/>
        </w:trPr>
        <w:tc>
          <w:tcPr>
            <w:tcW w:w="2410" w:type="dxa"/>
            <w:vMerge/>
          </w:tcPr>
          <w:p w:rsidR="00DE490A" w:rsidRPr="00996EA9" w:rsidRDefault="00DE490A" w:rsidP="00996EA9">
            <w:pPr>
              <w:widowControl w:val="0"/>
              <w:spacing w:after="0"/>
              <w:ind w:firstLine="426"/>
              <w:jc w:val="both"/>
              <w:rPr>
                <w:rFonts w:ascii="Times New Roman" w:eastAsia="Courier New" w:hAnsi="Times New Roman"/>
                <w:color w:val="000000"/>
                <w:sz w:val="26"/>
                <w:szCs w:val="26"/>
                <w:lang w:eastAsia="ru-RU" w:bidi="ru-RU"/>
              </w:rPr>
            </w:pPr>
          </w:p>
        </w:tc>
        <w:tc>
          <w:tcPr>
            <w:tcW w:w="1843" w:type="dxa"/>
          </w:tcPr>
          <w:p w:rsidR="00DE490A" w:rsidRDefault="00DE490A" w:rsidP="00DE490A">
            <w:pPr>
              <w:widowControl w:val="0"/>
              <w:spacing w:after="0"/>
              <w:jc w:val="center"/>
              <w:rPr>
                <w:rFonts w:ascii="Times New Roman" w:eastAsia="Times New Roman" w:hAnsi="Times New Roman"/>
                <w:color w:val="000000"/>
                <w:sz w:val="26"/>
                <w:szCs w:val="26"/>
                <w:lang w:eastAsia="ru-RU" w:bidi="ru-RU"/>
              </w:rPr>
            </w:pPr>
            <w:r>
              <w:rPr>
                <w:rFonts w:ascii="Times New Roman" w:eastAsia="Times New Roman" w:hAnsi="Times New Roman"/>
                <w:color w:val="000000"/>
                <w:sz w:val="26"/>
                <w:szCs w:val="26"/>
                <w:lang w:eastAsia="ru-RU" w:bidi="ru-RU"/>
              </w:rPr>
              <w:t>13</w:t>
            </w:r>
            <w:r w:rsidRPr="00996EA9">
              <w:rPr>
                <w:rFonts w:ascii="Times New Roman" w:eastAsia="Times New Roman" w:hAnsi="Times New Roman"/>
                <w:color w:val="000000"/>
                <w:sz w:val="26"/>
                <w:szCs w:val="26"/>
                <w:lang w:eastAsia="ru-RU" w:bidi="ru-RU"/>
              </w:rPr>
              <w:t>:</w:t>
            </w:r>
            <w:r>
              <w:rPr>
                <w:rFonts w:ascii="Times New Roman" w:eastAsia="Times New Roman" w:hAnsi="Times New Roman"/>
                <w:color w:val="000000"/>
                <w:sz w:val="26"/>
                <w:szCs w:val="26"/>
                <w:lang w:eastAsia="ru-RU" w:bidi="ru-RU"/>
              </w:rPr>
              <w:t>4</w:t>
            </w:r>
            <w:r w:rsidRPr="00996EA9">
              <w:rPr>
                <w:rFonts w:ascii="Times New Roman" w:eastAsia="Times New Roman" w:hAnsi="Times New Roman"/>
                <w:color w:val="000000"/>
                <w:sz w:val="26"/>
                <w:szCs w:val="26"/>
                <w:lang w:eastAsia="ru-RU" w:bidi="ru-RU"/>
              </w:rPr>
              <w:t xml:space="preserve">0 - </w:t>
            </w:r>
            <w:r>
              <w:rPr>
                <w:rFonts w:ascii="Times New Roman" w:eastAsia="Times New Roman" w:hAnsi="Times New Roman"/>
                <w:color w:val="000000"/>
                <w:sz w:val="26"/>
                <w:szCs w:val="26"/>
                <w:lang w:eastAsia="ru-RU" w:bidi="ru-RU"/>
              </w:rPr>
              <w:t>1</w:t>
            </w:r>
            <w:r>
              <w:rPr>
                <w:rFonts w:ascii="Times New Roman" w:eastAsia="Times New Roman" w:hAnsi="Times New Roman"/>
                <w:color w:val="000000"/>
                <w:sz w:val="26"/>
                <w:szCs w:val="26"/>
                <w:lang w:eastAsia="ru-RU" w:bidi="ru-RU"/>
              </w:rPr>
              <w:t>4</w:t>
            </w:r>
            <w:r w:rsidRPr="00996EA9">
              <w:rPr>
                <w:rFonts w:ascii="Times New Roman" w:eastAsia="Times New Roman" w:hAnsi="Times New Roman"/>
                <w:color w:val="000000"/>
                <w:sz w:val="26"/>
                <w:szCs w:val="26"/>
                <w:lang w:eastAsia="ru-RU" w:bidi="ru-RU"/>
              </w:rPr>
              <w:t>:</w:t>
            </w:r>
            <w:r>
              <w:rPr>
                <w:rFonts w:ascii="Times New Roman" w:eastAsia="Times New Roman" w:hAnsi="Times New Roman"/>
                <w:color w:val="000000"/>
                <w:sz w:val="26"/>
                <w:szCs w:val="26"/>
                <w:lang w:eastAsia="ru-RU" w:bidi="ru-RU"/>
              </w:rPr>
              <w:t>1</w:t>
            </w:r>
            <w:r w:rsidRPr="00996EA9">
              <w:rPr>
                <w:rFonts w:ascii="Times New Roman" w:eastAsia="Times New Roman" w:hAnsi="Times New Roman"/>
                <w:color w:val="000000"/>
                <w:sz w:val="26"/>
                <w:szCs w:val="26"/>
                <w:lang w:eastAsia="ru-RU" w:bidi="ru-RU"/>
              </w:rPr>
              <w:t>0</w:t>
            </w:r>
          </w:p>
        </w:tc>
        <w:tc>
          <w:tcPr>
            <w:tcW w:w="5733" w:type="dxa"/>
          </w:tcPr>
          <w:p w:rsidR="00DE490A" w:rsidRPr="00996EA9" w:rsidRDefault="00DE490A" w:rsidP="00996EA9">
            <w:pPr>
              <w:widowControl w:val="0"/>
              <w:spacing w:after="0"/>
              <w:ind w:left="195" w:right="132"/>
              <w:jc w:val="both"/>
              <w:rPr>
                <w:rFonts w:ascii="Times New Roman" w:eastAsia="Times New Roman" w:hAnsi="Times New Roman"/>
                <w:color w:val="000000"/>
                <w:sz w:val="26"/>
                <w:szCs w:val="26"/>
                <w:lang w:eastAsia="ru-RU" w:bidi="ru-RU"/>
              </w:rPr>
            </w:pPr>
            <w:r w:rsidRPr="00996EA9">
              <w:rPr>
                <w:rFonts w:ascii="Times New Roman" w:eastAsia="Times New Roman" w:hAnsi="Times New Roman"/>
                <w:color w:val="000000"/>
                <w:sz w:val="26"/>
                <w:szCs w:val="26"/>
                <w:lang w:eastAsia="ru-RU" w:bidi="ru-RU"/>
              </w:rPr>
              <w:t>Инструктаж участников по охране труда и технике безопасности, сбор подписей в Протоколе об ознакомлении</w:t>
            </w:r>
          </w:p>
        </w:tc>
      </w:tr>
      <w:tr w:rsidR="00DE490A" w:rsidRPr="00996EA9" w:rsidTr="00DE490A">
        <w:trPr>
          <w:trHeight w:val="671"/>
        </w:trPr>
        <w:tc>
          <w:tcPr>
            <w:tcW w:w="2410" w:type="dxa"/>
            <w:vMerge/>
          </w:tcPr>
          <w:p w:rsidR="00DE490A" w:rsidRPr="00996EA9" w:rsidRDefault="00DE490A" w:rsidP="00996EA9">
            <w:pPr>
              <w:widowControl w:val="0"/>
              <w:spacing w:after="0"/>
              <w:ind w:firstLine="426"/>
              <w:jc w:val="both"/>
              <w:rPr>
                <w:rFonts w:ascii="Times New Roman" w:eastAsia="Courier New" w:hAnsi="Times New Roman"/>
                <w:color w:val="000000"/>
                <w:sz w:val="26"/>
                <w:szCs w:val="26"/>
                <w:lang w:eastAsia="ru-RU" w:bidi="ru-RU"/>
              </w:rPr>
            </w:pPr>
          </w:p>
        </w:tc>
        <w:tc>
          <w:tcPr>
            <w:tcW w:w="1843" w:type="dxa"/>
          </w:tcPr>
          <w:p w:rsidR="00DE490A" w:rsidRDefault="00DE490A" w:rsidP="00DE490A">
            <w:pPr>
              <w:widowControl w:val="0"/>
              <w:spacing w:after="0"/>
              <w:jc w:val="center"/>
              <w:rPr>
                <w:rFonts w:ascii="Times New Roman" w:eastAsia="Times New Roman" w:hAnsi="Times New Roman"/>
                <w:color w:val="000000"/>
                <w:sz w:val="26"/>
                <w:szCs w:val="26"/>
                <w:lang w:eastAsia="ru-RU" w:bidi="ru-RU"/>
              </w:rPr>
            </w:pPr>
            <w:r>
              <w:rPr>
                <w:rFonts w:ascii="Times New Roman" w:eastAsia="Times New Roman" w:hAnsi="Times New Roman"/>
                <w:color w:val="000000"/>
                <w:sz w:val="26"/>
                <w:szCs w:val="26"/>
                <w:lang w:eastAsia="ru-RU" w:bidi="ru-RU"/>
              </w:rPr>
              <w:t>1</w:t>
            </w:r>
            <w:r>
              <w:rPr>
                <w:rFonts w:ascii="Times New Roman" w:eastAsia="Times New Roman" w:hAnsi="Times New Roman"/>
                <w:color w:val="000000"/>
                <w:sz w:val="26"/>
                <w:szCs w:val="26"/>
                <w:lang w:eastAsia="ru-RU" w:bidi="ru-RU"/>
              </w:rPr>
              <w:t>4</w:t>
            </w:r>
            <w:r w:rsidRPr="00996EA9">
              <w:rPr>
                <w:rFonts w:ascii="Times New Roman" w:eastAsia="Times New Roman" w:hAnsi="Times New Roman"/>
                <w:color w:val="000000"/>
                <w:sz w:val="26"/>
                <w:szCs w:val="26"/>
                <w:lang w:eastAsia="ru-RU" w:bidi="ru-RU"/>
              </w:rPr>
              <w:t>:</w:t>
            </w:r>
            <w:r>
              <w:rPr>
                <w:rFonts w:ascii="Times New Roman" w:eastAsia="Times New Roman" w:hAnsi="Times New Roman"/>
                <w:color w:val="000000"/>
                <w:sz w:val="26"/>
                <w:szCs w:val="26"/>
                <w:lang w:eastAsia="ru-RU" w:bidi="ru-RU"/>
              </w:rPr>
              <w:t>1</w:t>
            </w:r>
            <w:r w:rsidRPr="00996EA9">
              <w:rPr>
                <w:rFonts w:ascii="Times New Roman" w:eastAsia="Times New Roman" w:hAnsi="Times New Roman"/>
                <w:color w:val="000000"/>
                <w:sz w:val="26"/>
                <w:szCs w:val="26"/>
                <w:lang w:eastAsia="ru-RU" w:bidi="ru-RU"/>
              </w:rPr>
              <w:t xml:space="preserve">0 - </w:t>
            </w:r>
            <w:r>
              <w:rPr>
                <w:rFonts w:ascii="Times New Roman" w:eastAsia="Times New Roman" w:hAnsi="Times New Roman"/>
                <w:color w:val="000000"/>
                <w:sz w:val="26"/>
                <w:szCs w:val="26"/>
                <w:lang w:eastAsia="ru-RU" w:bidi="ru-RU"/>
              </w:rPr>
              <w:t>1</w:t>
            </w:r>
            <w:r>
              <w:rPr>
                <w:rFonts w:ascii="Times New Roman" w:eastAsia="Times New Roman" w:hAnsi="Times New Roman"/>
                <w:color w:val="000000"/>
                <w:sz w:val="26"/>
                <w:szCs w:val="26"/>
                <w:lang w:eastAsia="ru-RU" w:bidi="ru-RU"/>
              </w:rPr>
              <w:t>4</w:t>
            </w:r>
            <w:r w:rsidRPr="00996EA9">
              <w:rPr>
                <w:rFonts w:ascii="Times New Roman" w:eastAsia="Times New Roman" w:hAnsi="Times New Roman"/>
                <w:color w:val="000000"/>
                <w:sz w:val="26"/>
                <w:szCs w:val="26"/>
                <w:lang w:eastAsia="ru-RU" w:bidi="ru-RU"/>
              </w:rPr>
              <w:t>:</w:t>
            </w:r>
            <w:r>
              <w:rPr>
                <w:rFonts w:ascii="Times New Roman" w:eastAsia="Times New Roman" w:hAnsi="Times New Roman"/>
                <w:color w:val="000000"/>
                <w:sz w:val="26"/>
                <w:szCs w:val="26"/>
                <w:lang w:eastAsia="ru-RU" w:bidi="ru-RU"/>
              </w:rPr>
              <w:t>4</w:t>
            </w:r>
            <w:r w:rsidRPr="00996EA9">
              <w:rPr>
                <w:rFonts w:ascii="Times New Roman" w:eastAsia="Times New Roman" w:hAnsi="Times New Roman"/>
                <w:color w:val="000000"/>
                <w:sz w:val="26"/>
                <w:szCs w:val="26"/>
                <w:lang w:eastAsia="ru-RU" w:bidi="ru-RU"/>
              </w:rPr>
              <w:t>0</w:t>
            </w:r>
          </w:p>
        </w:tc>
        <w:tc>
          <w:tcPr>
            <w:tcW w:w="5733" w:type="dxa"/>
          </w:tcPr>
          <w:p w:rsidR="00DE490A" w:rsidRPr="00996EA9" w:rsidRDefault="00DE490A" w:rsidP="00DE490A">
            <w:pPr>
              <w:widowControl w:val="0"/>
              <w:spacing w:after="0"/>
              <w:ind w:left="195" w:right="132"/>
              <w:jc w:val="both"/>
              <w:rPr>
                <w:rFonts w:ascii="Times New Roman" w:eastAsia="Times New Roman" w:hAnsi="Times New Roman"/>
                <w:color w:val="000000"/>
                <w:sz w:val="26"/>
                <w:szCs w:val="26"/>
                <w:lang w:eastAsia="ru-RU" w:bidi="ru-RU"/>
              </w:rPr>
            </w:pPr>
            <w:r w:rsidRPr="00996EA9">
              <w:rPr>
                <w:rFonts w:ascii="Times New Roman" w:eastAsia="Times New Roman" w:hAnsi="Times New Roman"/>
                <w:color w:val="000000"/>
                <w:sz w:val="26"/>
                <w:szCs w:val="26"/>
                <w:lang w:eastAsia="ru-RU" w:bidi="ru-RU"/>
              </w:rPr>
              <w:t>Распределение рабочих мест (жеребьевка) и ознакомление участников с графиком работы, иной документацией и заполнение Протокола</w:t>
            </w:r>
          </w:p>
        </w:tc>
      </w:tr>
      <w:tr w:rsidR="00DE490A" w:rsidRPr="00996EA9" w:rsidTr="00DE490A">
        <w:trPr>
          <w:trHeight w:val="671"/>
        </w:trPr>
        <w:tc>
          <w:tcPr>
            <w:tcW w:w="2410" w:type="dxa"/>
            <w:vMerge/>
          </w:tcPr>
          <w:p w:rsidR="00DE490A" w:rsidRPr="00996EA9" w:rsidRDefault="00DE490A" w:rsidP="00996EA9">
            <w:pPr>
              <w:widowControl w:val="0"/>
              <w:spacing w:after="0"/>
              <w:ind w:firstLine="426"/>
              <w:jc w:val="both"/>
              <w:rPr>
                <w:rFonts w:ascii="Times New Roman" w:eastAsia="Courier New" w:hAnsi="Times New Roman"/>
                <w:color w:val="000000"/>
                <w:sz w:val="26"/>
                <w:szCs w:val="26"/>
                <w:lang w:eastAsia="ru-RU" w:bidi="ru-RU"/>
              </w:rPr>
            </w:pPr>
          </w:p>
        </w:tc>
        <w:tc>
          <w:tcPr>
            <w:tcW w:w="1843" w:type="dxa"/>
          </w:tcPr>
          <w:p w:rsidR="00DE490A" w:rsidRDefault="00DE490A" w:rsidP="00DE490A">
            <w:pPr>
              <w:widowControl w:val="0"/>
              <w:spacing w:after="0"/>
              <w:jc w:val="center"/>
              <w:rPr>
                <w:rFonts w:ascii="Times New Roman" w:eastAsia="Times New Roman" w:hAnsi="Times New Roman"/>
                <w:color w:val="000000"/>
                <w:sz w:val="26"/>
                <w:szCs w:val="26"/>
                <w:lang w:eastAsia="ru-RU" w:bidi="ru-RU"/>
              </w:rPr>
            </w:pPr>
            <w:r>
              <w:rPr>
                <w:rFonts w:ascii="Times New Roman" w:eastAsia="Times New Roman" w:hAnsi="Times New Roman"/>
                <w:color w:val="000000"/>
                <w:sz w:val="26"/>
                <w:szCs w:val="26"/>
                <w:lang w:eastAsia="ru-RU" w:bidi="ru-RU"/>
              </w:rPr>
              <w:t>14</w:t>
            </w:r>
            <w:r w:rsidRPr="00996EA9">
              <w:rPr>
                <w:rFonts w:ascii="Times New Roman" w:eastAsia="Times New Roman" w:hAnsi="Times New Roman"/>
                <w:color w:val="000000"/>
                <w:sz w:val="26"/>
                <w:szCs w:val="26"/>
                <w:lang w:eastAsia="ru-RU" w:bidi="ru-RU"/>
              </w:rPr>
              <w:t>:</w:t>
            </w:r>
            <w:r>
              <w:rPr>
                <w:rFonts w:ascii="Times New Roman" w:eastAsia="Times New Roman" w:hAnsi="Times New Roman"/>
                <w:color w:val="000000"/>
                <w:sz w:val="26"/>
                <w:szCs w:val="26"/>
                <w:lang w:eastAsia="ru-RU" w:bidi="ru-RU"/>
              </w:rPr>
              <w:t>4</w:t>
            </w:r>
            <w:r w:rsidRPr="00996EA9">
              <w:rPr>
                <w:rFonts w:ascii="Times New Roman" w:eastAsia="Times New Roman" w:hAnsi="Times New Roman"/>
                <w:color w:val="000000"/>
                <w:sz w:val="26"/>
                <w:szCs w:val="26"/>
                <w:lang w:eastAsia="ru-RU" w:bidi="ru-RU"/>
              </w:rPr>
              <w:t xml:space="preserve">0 - </w:t>
            </w:r>
            <w:r>
              <w:rPr>
                <w:rFonts w:ascii="Times New Roman" w:eastAsia="Times New Roman" w:hAnsi="Times New Roman"/>
                <w:color w:val="000000"/>
                <w:sz w:val="26"/>
                <w:szCs w:val="26"/>
                <w:lang w:eastAsia="ru-RU" w:bidi="ru-RU"/>
              </w:rPr>
              <w:t>1</w:t>
            </w:r>
            <w:r>
              <w:rPr>
                <w:rFonts w:ascii="Times New Roman" w:eastAsia="Times New Roman" w:hAnsi="Times New Roman"/>
                <w:color w:val="000000"/>
                <w:sz w:val="26"/>
                <w:szCs w:val="26"/>
                <w:lang w:eastAsia="ru-RU" w:bidi="ru-RU"/>
              </w:rPr>
              <w:t>6</w:t>
            </w:r>
            <w:r w:rsidRPr="00996EA9">
              <w:rPr>
                <w:rFonts w:ascii="Times New Roman" w:eastAsia="Times New Roman" w:hAnsi="Times New Roman"/>
                <w:color w:val="000000"/>
                <w:sz w:val="26"/>
                <w:szCs w:val="26"/>
                <w:lang w:eastAsia="ru-RU" w:bidi="ru-RU"/>
              </w:rPr>
              <w:t>:</w:t>
            </w:r>
            <w:r>
              <w:rPr>
                <w:rFonts w:ascii="Times New Roman" w:eastAsia="Times New Roman" w:hAnsi="Times New Roman"/>
                <w:color w:val="000000"/>
                <w:sz w:val="26"/>
                <w:szCs w:val="26"/>
                <w:lang w:eastAsia="ru-RU" w:bidi="ru-RU"/>
              </w:rPr>
              <w:t>0</w:t>
            </w:r>
            <w:r w:rsidRPr="00996EA9">
              <w:rPr>
                <w:rFonts w:ascii="Times New Roman" w:eastAsia="Times New Roman" w:hAnsi="Times New Roman"/>
                <w:color w:val="000000"/>
                <w:sz w:val="26"/>
                <w:szCs w:val="26"/>
                <w:lang w:eastAsia="ru-RU" w:bidi="ru-RU"/>
              </w:rPr>
              <w:t>0</w:t>
            </w:r>
          </w:p>
        </w:tc>
        <w:tc>
          <w:tcPr>
            <w:tcW w:w="5733" w:type="dxa"/>
          </w:tcPr>
          <w:p w:rsidR="00DE490A" w:rsidRPr="00996EA9" w:rsidRDefault="00DE490A" w:rsidP="00996EA9">
            <w:pPr>
              <w:widowControl w:val="0"/>
              <w:spacing w:after="0"/>
              <w:ind w:left="195" w:right="132"/>
              <w:jc w:val="both"/>
              <w:rPr>
                <w:rFonts w:ascii="Times New Roman" w:eastAsia="Times New Roman" w:hAnsi="Times New Roman"/>
                <w:color w:val="000000"/>
                <w:sz w:val="26"/>
                <w:szCs w:val="26"/>
                <w:lang w:eastAsia="ru-RU" w:bidi="ru-RU"/>
              </w:rPr>
            </w:pPr>
            <w:r>
              <w:rPr>
                <w:rFonts w:ascii="Times New Roman" w:eastAsia="Times New Roman" w:hAnsi="Times New Roman"/>
                <w:color w:val="000000"/>
                <w:sz w:val="26"/>
                <w:szCs w:val="26"/>
                <w:lang w:eastAsia="ru-RU" w:bidi="ru-RU"/>
              </w:rPr>
              <w:t>О</w:t>
            </w:r>
            <w:r w:rsidRPr="00996EA9">
              <w:rPr>
                <w:rFonts w:ascii="Times New Roman" w:eastAsia="Times New Roman" w:hAnsi="Times New Roman"/>
                <w:color w:val="000000"/>
                <w:sz w:val="26"/>
                <w:szCs w:val="26"/>
                <w:lang w:eastAsia="ru-RU" w:bidi="ru-RU"/>
              </w:rPr>
              <w:t xml:space="preserve">знакомление участников с </w:t>
            </w:r>
            <w:r>
              <w:rPr>
                <w:rFonts w:ascii="Times New Roman" w:eastAsia="Times New Roman" w:hAnsi="Times New Roman"/>
                <w:color w:val="000000"/>
                <w:sz w:val="26"/>
                <w:szCs w:val="26"/>
                <w:lang w:eastAsia="ru-RU" w:bidi="ru-RU"/>
              </w:rPr>
              <w:t>рабочими местами, оборудованием</w:t>
            </w:r>
          </w:p>
        </w:tc>
      </w:tr>
      <w:tr w:rsidR="00996EA9" w:rsidRPr="00996EA9" w:rsidTr="00E2424F">
        <w:trPr>
          <w:trHeight w:val="1104"/>
        </w:trPr>
        <w:tc>
          <w:tcPr>
            <w:tcW w:w="2410" w:type="dxa"/>
            <w:vMerge/>
          </w:tcPr>
          <w:p w:rsidR="00996EA9" w:rsidRPr="00996EA9" w:rsidRDefault="00996EA9" w:rsidP="00996EA9">
            <w:pPr>
              <w:widowControl w:val="0"/>
              <w:spacing w:after="0"/>
              <w:ind w:firstLine="426"/>
              <w:jc w:val="both"/>
              <w:rPr>
                <w:rFonts w:ascii="Times New Roman" w:eastAsia="Courier New" w:hAnsi="Times New Roman"/>
                <w:color w:val="000000"/>
                <w:sz w:val="26"/>
                <w:szCs w:val="26"/>
                <w:lang w:eastAsia="ru-RU" w:bidi="ru-RU"/>
              </w:rPr>
            </w:pPr>
          </w:p>
        </w:tc>
        <w:tc>
          <w:tcPr>
            <w:tcW w:w="1843" w:type="dxa"/>
          </w:tcPr>
          <w:p w:rsidR="00996EA9" w:rsidRPr="00996EA9" w:rsidRDefault="00DE490A" w:rsidP="00DE490A">
            <w:pPr>
              <w:widowControl w:val="0"/>
              <w:spacing w:after="0"/>
              <w:jc w:val="center"/>
              <w:rPr>
                <w:rFonts w:ascii="Times New Roman" w:eastAsia="Times New Roman" w:hAnsi="Times New Roman"/>
                <w:color w:val="000000"/>
                <w:sz w:val="26"/>
                <w:szCs w:val="26"/>
                <w:lang w:eastAsia="ru-RU" w:bidi="ru-RU"/>
              </w:rPr>
            </w:pPr>
            <w:r>
              <w:rPr>
                <w:rFonts w:ascii="Times New Roman" w:eastAsia="Times New Roman" w:hAnsi="Times New Roman"/>
                <w:color w:val="000000"/>
                <w:sz w:val="26"/>
                <w:szCs w:val="26"/>
                <w:lang w:eastAsia="ru-RU" w:bidi="ru-RU"/>
              </w:rPr>
              <w:t>16:</w:t>
            </w:r>
            <w:r w:rsidR="00996EA9" w:rsidRPr="00996EA9">
              <w:rPr>
                <w:rFonts w:ascii="Times New Roman" w:eastAsia="Times New Roman" w:hAnsi="Times New Roman"/>
                <w:color w:val="000000"/>
                <w:sz w:val="26"/>
                <w:szCs w:val="26"/>
                <w:lang w:eastAsia="ru-RU" w:bidi="ru-RU"/>
              </w:rPr>
              <w:t>0</w:t>
            </w:r>
            <w:r>
              <w:rPr>
                <w:rFonts w:ascii="Times New Roman" w:eastAsia="Times New Roman" w:hAnsi="Times New Roman"/>
                <w:color w:val="000000"/>
                <w:sz w:val="26"/>
                <w:szCs w:val="26"/>
                <w:lang w:eastAsia="ru-RU" w:bidi="ru-RU"/>
              </w:rPr>
              <w:t>5</w:t>
            </w:r>
            <w:r w:rsidR="00996EA9" w:rsidRPr="00996EA9">
              <w:rPr>
                <w:rFonts w:ascii="Times New Roman" w:eastAsia="Times New Roman" w:hAnsi="Times New Roman"/>
                <w:color w:val="000000"/>
                <w:sz w:val="26"/>
                <w:szCs w:val="26"/>
                <w:lang w:eastAsia="ru-RU" w:bidi="ru-RU"/>
              </w:rPr>
              <w:t xml:space="preserve"> - </w:t>
            </w:r>
            <w:r>
              <w:rPr>
                <w:rFonts w:ascii="Times New Roman" w:eastAsia="Times New Roman" w:hAnsi="Times New Roman"/>
                <w:color w:val="000000"/>
                <w:sz w:val="26"/>
                <w:szCs w:val="26"/>
                <w:lang w:eastAsia="ru-RU" w:bidi="ru-RU"/>
              </w:rPr>
              <w:t>16</w:t>
            </w:r>
            <w:r w:rsidR="00996EA9" w:rsidRPr="00996EA9">
              <w:rPr>
                <w:rFonts w:ascii="Times New Roman" w:eastAsia="Times New Roman" w:hAnsi="Times New Roman"/>
                <w:color w:val="000000"/>
                <w:sz w:val="26"/>
                <w:szCs w:val="26"/>
                <w:lang w:eastAsia="ru-RU" w:bidi="ru-RU"/>
              </w:rPr>
              <w:t>:</w:t>
            </w:r>
            <w:r>
              <w:rPr>
                <w:rFonts w:ascii="Times New Roman" w:eastAsia="Times New Roman" w:hAnsi="Times New Roman"/>
                <w:color w:val="000000"/>
                <w:sz w:val="26"/>
                <w:szCs w:val="26"/>
                <w:lang w:eastAsia="ru-RU" w:bidi="ru-RU"/>
              </w:rPr>
              <w:t>15</w:t>
            </w:r>
          </w:p>
        </w:tc>
        <w:tc>
          <w:tcPr>
            <w:tcW w:w="5733" w:type="dxa"/>
          </w:tcPr>
          <w:p w:rsidR="00996EA9" w:rsidRPr="00996EA9" w:rsidRDefault="00996EA9" w:rsidP="00996EA9">
            <w:pPr>
              <w:widowControl w:val="0"/>
              <w:spacing w:after="0"/>
              <w:ind w:left="195" w:right="132"/>
              <w:jc w:val="both"/>
              <w:rPr>
                <w:rFonts w:ascii="Times New Roman" w:eastAsia="Times New Roman" w:hAnsi="Times New Roman"/>
                <w:color w:val="000000"/>
                <w:sz w:val="26"/>
                <w:szCs w:val="26"/>
                <w:lang w:eastAsia="ru-RU" w:bidi="ru-RU"/>
              </w:rPr>
            </w:pPr>
            <w:r w:rsidRPr="00996EA9">
              <w:rPr>
                <w:rFonts w:ascii="Times New Roman" w:eastAsia="Times New Roman" w:hAnsi="Times New Roman"/>
                <w:color w:val="000000"/>
                <w:sz w:val="26"/>
                <w:szCs w:val="26"/>
                <w:lang w:eastAsia="ru-RU" w:bidi="ru-RU"/>
              </w:rPr>
              <w:t>Распределение обязанностей по проведению экзамена между членами Экспертной группы, заполнение Протокола о распределении</w:t>
            </w:r>
          </w:p>
        </w:tc>
      </w:tr>
      <w:tr w:rsidR="00996EA9" w:rsidRPr="00996EA9" w:rsidTr="00E2424F">
        <w:trPr>
          <w:trHeight w:val="1114"/>
        </w:trPr>
        <w:tc>
          <w:tcPr>
            <w:tcW w:w="2410" w:type="dxa"/>
            <w:vMerge/>
          </w:tcPr>
          <w:p w:rsidR="00996EA9" w:rsidRPr="00996EA9" w:rsidRDefault="00996EA9" w:rsidP="00996EA9">
            <w:pPr>
              <w:widowControl w:val="0"/>
              <w:spacing w:after="0"/>
              <w:ind w:firstLine="426"/>
              <w:jc w:val="both"/>
              <w:rPr>
                <w:rFonts w:ascii="Times New Roman" w:eastAsia="Courier New" w:hAnsi="Times New Roman"/>
                <w:color w:val="000000"/>
                <w:sz w:val="26"/>
                <w:szCs w:val="26"/>
                <w:lang w:eastAsia="ru-RU" w:bidi="ru-RU"/>
              </w:rPr>
            </w:pPr>
          </w:p>
        </w:tc>
        <w:tc>
          <w:tcPr>
            <w:tcW w:w="1843" w:type="dxa"/>
          </w:tcPr>
          <w:p w:rsidR="00996EA9" w:rsidRPr="00996EA9" w:rsidRDefault="00DE490A" w:rsidP="00DE490A">
            <w:pPr>
              <w:widowControl w:val="0"/>
              <w:spacing w:after="0"/>
              <w:jc w:val="center"/>
              <w:rPr>
                <w:rFonts w:ascii="Times New Roman" w:eastAsia="Times New Roman" w:hAnsi="Times New Roman"/>
                <w:color w:val="000000"/>
                <w:sz w:val="26"/>
                <w:szCs w:val="26"/>
                <w:lang w:eastAsia="ru-RU" w:bidi="ru-RU"/>
              </w:rPr>
            </w:pPr>
            <w:r>
              <w:rPr>
                <w:rFonts w:ascii="Times New Roman" w:eastAsia="Times New Roman" w:hAnsi="Times New Roman"/>
                <w:color w:val="000000"/>
                <w:sz w:val="26"/>
                <w:szCs w:val="26"/>
                <w:lang w:eastAsia="ru-RU" w:bidi="ru-RU"/>
              </w:rPr>
              <w:t>16</w:t>
            </w:r>
            <w:r w:rsidR="00996EA9" w:rsidRPr="00996EA9">
              <w:rPr>
                <w:rFonts w:ascii="Times New Roman" w:eastAsia="Times New Roman" w:hAnsi="Times New Roman"/>
                <w:color w:val="000000"/>
                <w:sz w:val="26"/>
                <w:szCs w:val="26"/>
                <w:lang w:eastAsia="ru-RU" w:bidi="ru-RU"/>
              </w:rPr>
              <w:t>:</w:t>
            </w:r>
            <w:r>
              <w:rPr>
                <w:rFonts w:ascii="Times New Roman" w:eastAsia="Times New Roman" w:hAnsi="Times New Roman"/>
                <w:color w:val="000000"/>
                <w:sz w:val="26"/>
                <w:szCs w:val="26"/>
                <w:lang w:eastAsia="ru-RU" w:bidi="ru-RU"/>
              </w:rPr>
              <w:t>15</w:t>
            </w:r>
            <w:r w:rsidR="00996EA9" w:rsidRPr="00996EA9">
              <w:rPr>
                <w:rFonts w:ascii="Times New Roman" w:eastAsia="Times New Roman" w:hAnsi="Times New Roman"/>
                <w:color w:val="000000"/>
                <w:sz w:val="26"/>
                <w:szCs w:val="26"/>
                <w:lang w:eastAsia="ru-RU" w:bidi="ru-RU"/>
              </w:rPr>
              <w:t xml:space="preserve"> - </w:t>
            </w:r>
            <w:r>
              <w:rPr>
                <w:rFonts w:ascii="Times New Roman" w:eastAsia="Times New Roman" w:hAnsi="Times New Roman"/>
                <w:color w:val="000000"/>
                <w:sz w:val="26"/>
                <w:szCs w:val="26"/>
                <w:lang w:eastAsia="ru-RU" w:bidi="ru-RU"/>
              </w:rPr>
              <w:t>16</w:t>
            </w:r>
            <w:r w:rsidR="00996EA9" w:rsidRPr="00996EA9">
              <w:rPr>
                <w:rFonts w:ascii="Times New Roman" w:eastAsia="Times New Roman" w:hAnsi="Times New Roman"/>
                <w:color w:val="000000"/>
                <w:sz w:val="26"/>
                <w:szCs w:val="26"/>
                <w:lang w:eastAsia="ru-RU" w:bidi="ru-RU"/>
              </w:rPr>
              <w:t>:</w:t>
            </w:r>
            <w:r>
              <w:rPr>
                <w:rFonts w:ascii="Times New Roman" w:eastAsia="Times New Roman" w:hAnsi="Times New Roman"/>
                <w:color w:val="000000"/>
                <w:sz w:val="26"/>
                <w:szCs w:val="26"/>
                <w:lang w:eastAsia="ru-RU" w:bidi="ru-RU"/>
              </w:rPr>
              <w:t>25</w:t>
            </w:r>
          </w:p>
        </w:tc>
        <w:tc>
          <w:tcPr>
            <w:tcW w:w="5733" w:type="dxa"/>
          </w:tcPr>
          <w:p w:rsidR="00996EA9" w:rsidRPr="00996EA9" w:rsidRDefault="00996EA9" w:rsidP="00996EA9">
            <w:pPr>
              <w:widowControl w:val="0"/>
              <w:spacing w:after="0"/>
              <w:ind w:left="195" w:right="132"/>
              <w:jc w:val="both"/>
              <w:rPr>
                <w:rFonts w:ascii="Times New Roman" w:eastAsia="Times New Roman" w:hAnsi="Times New Roman"/>
                <w:color w:val="000000"/>
                <w:sz w:val="26"/>
                <w:szCs w:val="26"/>
                <w:lang w:eastAsia="ru-RU" w:bidi="ru-RU"/>
              </w:rPr>
            </w:pPr>
            <w:r w:rsidRPr="00996EA9">
              <w:rPr>
                <w:rFonts w:ascii="Times New Roman" w:eastAsia="Times New Roman" w:hAnsi="Times New Roman"/>
                <w:color w:val="000000"/>
                <w:sz w:val="26"/>
                <w:szCs w:val="26"/>
                <w:lang w:eastAsia="ru-RU" w:bidi="ru-RU"/>
              </w:rPr>
              <w:t>Инструктаж Экспертной группы по охране труда и технике безопасности, сбор подписей в Протоколе об ознакомлении</w:t>
            </w:r>
          </w:p>
        </w:tc>
      </w:tr>
      <w:tr w:rsidR="00DE490A" w:rsidRPr="00996EA9" w:rsidTr="00E2424F">
        <w:trPr>
          <w:trHeight w:val="566"/>
        </w:trPr>
        <w:tc>
          <w:tcPr>
            <w:tcW w:w="2410" w:type="dxa"/>
            <w:vMerge w:val="restart"/>
          </w:tcPr>
          <w:p w:rsidR="00DE490A" w:rsidRPr="00996EA9" w:rsidRDefault="00DE490A" w:rsidP="00996EA9">
            <w:pPr>
              <w:widowControl w:val="0"/>
              <w:spacing w:after="0"/>
              <w:ind w:firstLine="426"/>
              <w:jc w:val="both"/>
              <w:rPr>
                <w:rFonts w:ascii="Times New Roman" w:eastAsia="Times New Roman" w:hAnsi="Times New Roman"/>
                <w:color w:val="000000"/>
                <w:sz w:val="26"/>
                <w:szCs w:val="26"/>
                <w:lang w:eastAsia="ru-RU" w:bidi="ru-RU"/>
              </w:rPr>
            </w:pPr>
            <w:r w:rsidRPr="00996EA9">
              <w:rPr>
                <w:rFonts w:ascii="Times New Roman" w:eastAsia="Times New Roman" w:hAnsi="Times New Roman"/>
                <w:b/>
                <w:bCs/>
                <w:color w:val="000000"/>
                <w:sz w:val="26"/>
                <w:szCs w:val="26"/>
                <w:lang w:eastAsia="ru-RU" w:bidi="ru-RU"/>
              </w:rPr>
              <w:t>День 1</w:t>
            </w:r>
            <w:r>
              <w:rPr>
                <w:rFonts w:ascii="Times New Roman" w:eastAsia="Times New Roman" w:hAnsi="Times New Roman"/>
                <w:b/>
                <w:bCs/>
                <w:color w:val="000000"/>
                <w:sz w:val="26"/>
                <w:szCs w:val="26"/>
                <w:lang w:eastAsia="ru-RU" w:bidi="ru-RU"/>
              </w:rPr>
              <w:t>, 2</w:t>
            </w:r>
            <w:r>
              <w:rPr>
                <w:rStyle w:val="a7"/>
                <w:rFonts w:ascii="Times New Roman" w:eastAsia="Times New Roman" w:hAnsi="Times New Roman"/>
                <w:b/>
                <w:bCs/>
                <w:color w:val="000000"/>
                <w:sz w:val="26"/>
                <w:szCs w:val="26"/>
                <w:lang w:eastAsia="ru-RU" w:bidi="ru-RU"/>
              </w:rPr>
              <w:footnoteReference w:id="1"/>
            </w:r>
          </w:p>
          <w:p w:rsidR="00DE490A" w:rsidRDefault="00DE490A" w:rsidP="00996EA9">
            <w:pPr>
              <w:widowControl w:val="0"/>
              <w:spacing w:after="0"/>
              <w:ind w:firstLine="426"/>
              <w:jc w:val="both"/>
              <w:rPr>
                <w:rFonts w:ascii="Times New Roman" w:eastAsia="Courier New" w:hAnsi="Times New Roman"/>
                <w:color w:val="000000"/>
                <w:sz w:val="26"/>
                <w:szCs w:val="26"/>
                <w:lang w:eastAsia="ru-RU" w:bidi="ru-RU"/>
              </w:rPr>
            </w:pPr>
          </w:p>
          <w:p w:rsidR="00DE490A" w:rsidRDefault="00DE490A" w:rsidP="00996EA9">
            <w:pPr>
              <w:widowControl w:val="0"/>
              <w:spacing w:after="0"/>
              <w:ind w:firstLine="426"/>
              <w:jc w:val="both"/>
              <w:rPr>
                <w:rFonts w:ascii="Times New Roman" w:eastAsia="Times New Roman" w:hAnsi="Times New Roman"/>
                <w:color w:val="000000"/>
                <w:sz w:val="26"/>
                <w:szCs w:val="26"/>
                <w:lang w:eastAsia="ru-RU" w:bidi="ru-RU"/>
              </w:rPr>
            </w:pPr>
          </w:p>
          <w:p w:rsidR="00DE490A" w:rsidRDefault="00DE490A" w:rsidP="00996EA9">
            <w:pPr>
              <w:widowControl w:val="0"/>
              <w:spacing w:after="0"/>
              <w:ind w:firstLine="426"/>
              <w:jc w:val="both"/>
              <w:rPr>
                <w:rFonts w:ascii="Times New Roman" w:eastAsia="Times New Roman" w:hAnsi="Times New Roman"/>
                <w:color w:val="000000"/>
                <w:sz w:val="26"/>
                <w:szCs w:val="26"/>
                <w:lang w:eastAsia="ru-RU" w:bidi="ru-RU"/>
              </w:rPr>
            </w:pPr>
          </w:p>
          <w:p w:rsidR="00DE490A" w:rsidRDefault="00DE490A" w:rsidP="00996EA9">
            <w:pPr>
              <w:widowControl w:val="0"/>
              <w:spacing w:after="0"/>
              <w:ind w:firstLine="426"/>
              <w:jc w:val="both"/>
              <w:rPr>
                <w:rFonts w:ascii="Times New Roman" w:eastAsia="Times New Roman" w:hAnsi="Times New Roman"/>
                <w:color w:val="000000"/>
                <w:sz w:val="26"/>
                <w:szCs w:val="26"/>
                <w:lang w:eastAsia="ru-RU" w:bidi="ru-RU"/>
              </w:rPr>
            </w:pPr>
          </w:p>
          <w:p w:rsidR="00DE490A" w:rsidRDefault="00DE490A" w:rsidP="00996EA9">
            <w:pPr>
              <w:widowControl w:val="0"/>
              <w:spacing w:after="0"/>
              <w:ind w:firstLine="426"/>
              <w:jc w:val="both"/>
              <w:rPr>
                <w:rFonts w:ascii="Times New Roman" w:eastAsia="Times New Roman" w:hAnsi="Times New Roman"/>
                <w:color w:val="000000"/>
                <w:sz w:val="26"/>
                <w:szCs w:val="26"/>
                <w:lang w:eastAsia="ru-RU" w:bidi="ru-RU"/>
              </w:rPr>
            </w:pPr>
          </w:p>
          <w:p w:rsidR="00DE490A" w:rsidRDefault="00DE490A" w:rsidP="00996EA9">
            <w:pPr>
              <w:widowControl w:val="0"/>
              <w:spacing w:after="0"/>
              <w:ind w:firstLine="426"/>
              <w:jc w:val="both"/>
              <w:rPr>
                <w:rFonts w:ascii="Times New Roman" w:eastAsia="Times New Roman" w:hAnsi="Times New Roman"/>
                <w:color w:val="000000"/>
                <w:sz w:val="26"/>
                <w:szCs w:val="26"/>
                <w:lang w:eastAsia="ru-RU" w:bidi="ru-RU"/>
              </w:rPr>
            </w:pPr>
          </w:p>
          <w:p w:rsidR="00DE490A" w:rsidRDefault="00DE490A" w:rsidP="00996EA9">
            <w:pPr>
              <w:widowControl w:val="0"/>
              <w:spacing w:after="0"/>
              <w:ind w:firstLine="426"/>
              <w:jc w:val="both"/>
              <w:rPr>
                <w:rFonts w:ascii="Times New Roman" w:eastAsia="Times New Roman" w:hAnsi="Times New Roman"/>
                <w:color w:val="000000"/>
                <w:sz w:val="26"/>
                <w:szCs w:val="26"/>
                <w:lang w:eastAsia="ru-RU" w:bidi="ru-RU"/>
              </w:rPr>
            </w:pPr>
          </w:p>
          <w:p w:rsidR="00DE490A" w:rsidRDefault="00DE490A" w:rsidP="00996EA9">
            <w:pPr>
              <w:widowControl w:val="0"/>
              <w:spacing w:after="0"/>
              <w:ind w:firstLine="426"/>
              <w:jc w:val="both"/>
              <w:rPr>
                <w:rFonts w:ascii="Times New Roman" w:eastAsia="Times New Roman" w:hAnsi="Times New Roman"/>
                <w:color w:val="000000"/>
                <w:sz w:val="26"/>
                <w:szCs w:val="26"/>
                <w:lang w:eastAsia="ru-RU" w:bidi="ru-RU"/>
              </w:rPr>
            </w:pPr>
          </w:p>
          <w:p w:rsidR="00DE490A" w:rsidRDefault="00DE490A" w:rsidP="00996EA9">
            <w:pPr>
              <w:widowControl w:val="0"/>
              <w:spacing w:after="0"/>
              <w:ind w:firstLine="426"/>
              <w:jc w:val="both"/>
              <w:rPr>
                <w:rFonts w:ascii="Times New Roman" w:eastAsia="Times New Roman" w:hAnsi="Times New Roman"/>
                <w:color w:val="000000"/>
                <w:sz w:val="26"/>
                <w:szCs w:val="26"/>
                <w:lang w:eastAsia="ru-RU" w:bidi="ru-RU"/>
              </w:rPr>
            </w:pPr>
          </w:p>
          <w:p w:rsidR="00DE490A" w:rsidRDefault="00DE490A" w:rsidP="00996EA9">
            <w:pPr>
              <w:widowControl w:val="0"/>
              <w:spacing w:after="0"/>
              <w:ind w:firstLine="426"/>
              <w:jc w:val="both"/>
              <w:rPr>
                <w:rFonts w:ascii="Times New Roman" w:eastAsia="Times New Roman" w:hAnsi="Times New Roman"/>
                <w:color w:val="000000"/>
                <w:sz w:val="26"/>
                <w:szCs w:val="26"/>
                <w:lang w:eastAsia="ru-RU" w:bidi="ru-RU"/>
              </w:rPr>
            </w:pPr>
          </w:p>
          <w:p w:rsidR="00DE490A" w:rsidRPr="00996EA9" w:rsidRDefault="00DE490A" w:rsidP="00996EA9">
            <w:pPr>
              <w:widowControl w:val="0"/>
              <w:spacing w:after="0"/>
              <w:ind w:firstLine="426"/>
              <w:jc w:val="both"/>
              <w:rPr>
                <w:rFonts w:ascii="Times New Roman" w:eastAsia="Times New Roman" w:hAnsi="Times New Roman"/>
                <w:color w:val="000000"/>
                <w:sz w:val="26"/>
                <w:szCs w:val="26"/>
                <w:lang w:eastAsia="ru-RU" w:bidi="ru-RU"/>
              </w:rPr>
            </w:pPr>
          </w:p>
        </w:tc>
        <w:tc>
          <w:tcPr>
            <w:tcW w:w="1843" w:type="dxa"/>
          </w:tcPr>
          <w:p w:rsidR="00DE490A" w:rsidRPr="00996EA9" w:rsidRDefault="00DE490A" w:rsidP="00DE490A">
            <w:pPr>
              <w:widowControl w:val="0"/>
              <w:spacing w:after="0"/>
              <w:jc w:val="center"/>
              <w:rPr>
                <w:rFonts w:ascii="Times New Roman" w:eastAsia="Times New Roman" w:hAnsi="Times New Roman"/>
                <w:color w:val="000000"/>
                <w:sz w:val="26"/>
                <w:szCs w:val="26"/>
                <w:lang w:eastAsia="ru-RU" w:bidi="ru-RU"/>
              </w:rPr>
            </w:pPr>
            <w:r w:rsidRPr="00996EA9">
              <w:rPr>
                <w:rFonts w:ascii="Times New Roman" w:eastAsia="Times New Roman" w:hAnsi="Times New Roman"/>
                <w:color w:val="000000"/>
                <w:sz w:val="26"/>
                <w:szCs w:val="26"/>
                <w:lang w:eastAsia="ru-RU" w:bidi="ru-RU"/>
              </w:rPr>
              <w:lastRenderedPageBreak/>
              <w:t>08:</w:t>
            </w:r>
            <w:r>
              <w:rPr>
                <w:rFonts w:ascii="Times New Roman" w:eastAsia="Times New Roman" w:hAnsi="Times New Roman"/>
                <w:color w:val="000000"/>
                <w:sz w:val="26"/>
                <w:szCs w:val="26"/>
                <w:lang w:eastAsia="ru-RU" w:bidi="ru-RU"/>
              </w:rPr>
              <w:t>15</w:t>
            </w:r>
            <w:r w:rsidRPr="00996EA9">
              <w:rPr>
                <w:rFonts w:ascii="Times New Roman" w:eastAsia="Times New Roman" w:hAnsi="Times New Roman"/>
                <w:color w:val="000000"/>
                <w:sz w:val="26"/>
                <w:szCs w:val="26"/>
                <w:lang w:eastAsia="ru-RU" w:bidi="ru-RU"/>
              </w:rPr>
              <w:t xml:space="preserve"> - </w:t>
            </w:r>
            <w:r>
              <w:rPr>
                <w:rFonts w:ascii="Times New Roman" w:eastAsia="Times New Roman" w:hAnsi="Times New Roman"/>
                <w:color w:val="000000"/>
                <w:sz w:val="26"/>
                <w:szCs w:val="26"/>
                <w:lang w:eastAsia="ru-RU" w:bidi="ru-RU"/>
              </w:rPr>
              <w:t>8</w:t>
            </w:r>
            <w:r w:rsidRPr="00996EA9">
              <w:rPr>
                <w:rFonts w:ascii="Times New Roman" w:eastAsia="Times New Roman" w:hAnsi="Times New Roman"/>
                <w:color w:val="000000"/>
                <w:sz w:val="26"/>
                <w:szCs w:val="26"/>
                <w:lang w:eastAsia="ru-RU" w:bidi="ru-RU"/>
              </w:rPr>
              <w:t>:</w:t>
            </w:r>
            <w:r>
              <w:rPr>
                <w:rFonts w:ascii="Times New Roman" w:eastAsia="Times New Roman" w:hAnsi="Times New Roman"/>
                <w:color w:val="000000"/>
                <w:sz w:val="26"/>
                <w:szCs w:val="26"/>
                <w:lang w:eastAsia="ru-RU" w:bidi="ru-RU"/>
              </w:rPr>
              <w:t>30</w:t>
            </w:r>
          </w:p>
        </w:tc>
        <w:tc>
          <w:tcPr>
            <w:tcW w:w="5733" w:type="dxa"/>
          </w:tcPr>
          <w:p w:rsidR="00DE490A" w:rsidRPr="00996EA9" w:rsidRDefault="00DE490A" w:rsidP="005B5B67">
            <w:pPr>
              <w:widowControl w:val="0"/>
              <w:spacing w:after="0"/>
              <w:ind w:left="195" w:right="132"/>
              <w:jc w:val="both"/>
              <w:rPr>
                <w:rFonts w:ascii="Times New Roman" w:eastAsia="Times New Roman" w:hAnsi="Times New Roman"/>
                <w:color w:val="000000"/>
                <w:sz w:val="26"/>
                <w:szCs w:val="26"/>
                <w:lang w:eastAsia="ru-RU" w:bidi="ru-RU"/>
              </w:rPr>
            </w:pPr>
            <w:r w:rsidRPr="00996EA9">
              <w:rPr>
                <w:rFonts w:ascii="Times New Roman" w:eastAsia="Times New Roman" w:hAnsi="Times New Roman"/>
                <w:color w:val="000000"/>
                <w:sz w:val="26"/>
                <w:szCs w:val="26"/>
                <w:lang w:eastAsia="ru-RU" w:bidi="ru-RU"/>
              </w:rPr>
              <w:t>Брифинг экспертов</w:t>
            </w:r>
          </w:p>
        </w:tc>
      </w:tr>
      <w:tr w:rsidR="00DE490A" w:rsidRPr="00996EA9" w:rsidTr="00E2424F">
        <w:trPr>
          <w:trHeight w:val="566"/>
        </w:trPr>
        <w:tc>
          <w:tcPr>
            <w:tcW w:w="2410" w:type="dxa"/>
            <w:vMerge/>
          </w:tcPr>
          <w:p w:rsidR="00DE490A" w:rsidRPr="00996EA9" w:rsidRDefault="00DE490A" w:rsidP="00996EA9">
            <w:pPr>
              <w:widowControl w:val="0"/>
              <w:spacing w:after="0"/>
              <w:ind w:firstLine="426"/>
              <w:jc w:val="both"/>
              <w:rPr>
                <w:rFonts w:ascii="Times New Roman" w:eastAsia="Times New Roman" w:hAnsi="Times New Roman"/>
                <w:b/>
                <w:bCs/>
                <w:color w:val="000000"/>
                <w:sz w:val="26"/>
                <w:szCs w:val="26"/>
                <w:lang w:eastAsia="ru-RU" w:bidi="ru-RU"/>
              </w:rPr>
            </w:pPr>
          </w:p>
        </w:tc>
        <w:tc>
          <w:tcPr>
            <w:tcW w:w="1843" w:type="dxa"/>
          </w:tcPr>
          <w:p w:rsidR="00DE490A" w:rsidRPr="00996EA9" w:rsidRDefault="00DE490A" w:rsidP="00DE490A">
            <w:pPr>
              <w:widowControl w:val="0"/>
              <w:spacing w:after="0"/>
              <w:jc w:val="center"/>
              <w:rPr>
                <w:rFonts w:ascii="Times New Roman" w:eastAsia="Times New Roman" w:hAnsi="Times New Roman"/>
                <w:color w:val="000000"/>
                <w:sz w:val="26"/>
                <w:szCs w:val="26"/>
                <w:lang w:eastAsia="ru-RU" w:bidi="ru-RU"/>
              </w:rPr>
            </w:pPr>
            <w:r w:rsidRPr="00996EA9">
              <w:rPr>
                <w:rFonts w:ascii="Times New Roman" w:eastAsia="Times New Roman" w:hAnsi="Times New Roman"/>
                <w:color w:val="000000"/>
                <w:sz w:val="26"/>
                <w:szCs w:val="26"/>
                <w:lang w:eastAsia="ru-RU" w:bidi="ru-RU"/>
              </w:rPr>
              <w:t>08:</w:t>
            </w:r>
            <w:r>
              <w:rPr>
                <w:rFonts w:ascii="Times New Roman" w:eastAsia="Times New Roman" w:hAnsi="Times New Roman"/>
                <w:color w:val="000000"/>
                <w:sz w:val="26"/>
                <w:szCs w:val="26"/>
                <w:lang w:eastAsia="ru-RU" w:bidi="ru-RU"/>
              </w:rPr>
              <w:t>30</w:t>
            </w:r>
            <w:r w:rsidRPr="00996EA9">
              <w:rPr>
                <w:rFonts w:ascii="Times New Roman" w:eastAsia="Times New Roman" w:hAnsi="Times New Roman"/>
                <w:color w:val="000000"/>
                <w:sz w:val="26"/>
                <w:szCs w:val="26"/>
                <w:lang w:eastAsia="ru-RU" w:bidi="ru-RU"/>
              </w:rPr>
              <w:t xml:space="preserve"> - 0</w:t>
            </w:r>
            <w:r>
              <w:rPr>
                <w:rFonts w:ascii="Times New Roman" w:eastAsia="Times New Roman" w:hAnsi="Times New Roman"/>
                <w:color w:val="000000"/>
                <w:sz w:val="26"/>
                <w:szCs w:val="26"/>
                <w:lang w:eastAsia="ru-RU" w:bidi="ru-RU"/>
              </w:rPr>
              <w:t>8</w:t>
            </w:r>
            <w:r w:rsidRPr="00996EA9">
              <w:rPr>
                <w:rFonts w:ascii="Times New Roman" w:eastAsia="Times New Roman" w:hAnsi="Times New Roman"/>
                <w:color w:val="000000"/>
                <w:sz w:val="26"/>
                <w:szCs w:val="26"/>
                <w:lang w:eastAsia="ru-RU" w:bidi="ru-RU"/>
              </w:rPr>
              <w:t>:</w:t>
            </w:r>
            <w:r>
              <w:rPr>
                <w:rFonts w:ascii="Times New Roman" w:eastAsia="Times New Roman" w:hAnsi="Times New Roman"/>
                <w:color w:val="000000"/>
                <w:sz w:val="26"/>
                <w:szCs w:val="26"/>
                <w:lang w:eastAsia="ru-RU" w:bidi="ru-RU"/>
              </w:rPr>
              <w:t>45</w:t>
            </w:r>
          </w:p>
        </w:tc>
        <w:tc>
          <w:tcPr>
            <w:tcW w:w="5733" w:type="dxa"/>
          </w:tcPr>
          <w:p w:rsidR="00DE490A" w:rsidRPr="00996EA9" w:rsidRDefault="00DE490A" w:rsidP="00996EA9">
            <w:pPr>
              <w:widowControl w:val="0"/>
              <w:spacing w:after="0"/>
              <w:ind w:left="195" w:right="132"/>
              <w:jc w:val="both"/>
              <w:rPr>
                <w:rFonts w:ascii="Times New Roman" w:eastAsia="Times New Roman" w:hAnsi="Times New Roman"/>
                <w:color w:val="000000"/>
                <w:sz w:val="26"/>
                <w:szCs w:val="26"/>
                <w:lang w:eastAsia="ru-RU" w:bidi="ru-RU"/>
              </w:rPr>
            </w:pPr>
            <w:r w:rsidRPr="00996EA9">
              <w:rPr>
                <w:rFonts w:ascii="Times New Roman" w:eastAsia="Times New Roman" w:hAnsi="Times New Roman"/>
                <w:color w:val="000000"/>
                <w:sz w:val="26"/>
                <w:szCs w:val="26"/>
                <w:lang w:eastAsia="ru-RU" w:bidi="ru-RU"/>
              </w:rPr>
              <w:t>Ознакомление с заданием и правилами</w:t>
            </w:r>
            <w:r>
              <w:rPr>
                <w:rFonts w:ascii="Times New Roman" w:eastAsia="Times New Roman" w:hAnsi="Times New Roman"/>
                <w:color w:val="000000"/>
                <w:sz w:val="26"/>
                <w:szCs w:val="26"/>
                <w:lang w:eastAsia="ru-RU" w:bidi="ru-RU"/>
              </w:rPr>
              <w:t>, подписание соответствующего Протокола</w:t>
            </w:r>
          </w:p>
        </w:tc>
      </w:tr>
      <w:tr w:rsidR="00DE490A" w:rsidRPr="00996EA9" w:rsidTr="00E2424F">
        <w:trPr>
          <w:trHeight w:val="557"/>
        </w:trPr>
        <w:tc>
          <w:tcPr>
            <w:tcW w:w="2410" w:type="dxa"/>
            <w:vMerge/>
          </w:tcPr>
          <w:p w:rsidR="00DE490A" w:rsidRPr="00996EA9" w:rsidRDefault="00DE490A" w:rsidP="00996EA9">
            <w:pPr>
              <w:widowControl w:val="0"/>
              <w:spacing w:after="0"/>
              <w:ind w:firstLine="426"/>
              <w:jc w:val="both"/>
              <w:rPr>
                <w:rFonts w:ascii="Times New Roman" w:eastAsia="Courier New" w:hAnsi="Times New Roman"/>
                <w:color w:val="000000"/>
                <w:sz w:val="26"/>
                <w:szCs w:val="26"/>
                <w:lang w:eastAsia="ru-RU" w:bidi="ru-RU"/>
              </w:rPr>
            </w:pPr>
          </w:p>
        </w:tc>
        <w:tc>
          <w:tcPr>
            <w:tcW w:w="1843" w:type="dxa"/>
          </w:tcPr>
          <w:p w:rsidR="00DE490A" w:rsidRPr="00996EA9" w:rsidRDefault="00DE490A" w:rsidP="00DE490A">
            <w:pPr>
              <w:widowControl w:val="0"/>
              <w:spacing w:after="0"/>
              <w:jc w:val="center"/>
              <w:rPr>
                <w:rFonts w:ascii="Times New Roman" w:eastAsia="Times New Roman" w:hAnsi="Times New Roman"/>
                <w:color w:val="000000"/>
                <w:sz w:val="26"/>
                <w:szCs w:val="26"/>
                <w:lang w:eastAsia="ru-RU" w:bidi="ru-RU"/>
              </w:rPr>
            </w:pPr>
            <w:r>
              <w:rPr>
                <w:rFonts w:ascii="Times New Roman" w:eastAsia="Times New Roman" w:hAnsi="Times New Roman"/>
                <w:color w:val="000000"/>
                <w:sz w:val="26"/>
                <w:szCs w:val="26"/>
                <w:lang w:eastAsia="ru-RU" w:bidi="ru-RU"/>
              </w:rPr>
              <w:t>8</w:t>
            </w:r>
            <w:r w:rsidRPr="00996EA9">
              <w:rPr>
                <w:rFonts w:ascii="Times New Roman" w:eastAsia="Times New Roman" w:hAnsi="Times New Roman"/>
                <w:color w:val="000000"/>
                <w:sz w:val="26"/>
                <w:szCs w:val="26"/>
                <w:lang w:eastAsia="ru-RU" w:bidi="ru-RU"/>
              </w:rPr>
              <w:t>:</w:t>
            </w:r>
            <w:r>
              <w:rPr>
                <w:rFonts w:ascii="Times New Roman" w:eastAsia="Times New Roman" w:hAnsi="Times New Roman"/>
                <w:color w:val="000000"/>
                <w:sz w:val="26"/>
                <w:szCs w:val="26"/>
                <w:lang w:eastAsia="ru-RU" w:bidi="ru-RU"/>
              </w:rPr>
              <w:t>45</w:t>
            </w:r>
            <w:r w:rsidRPr="00996EA9">
              <w:rPr>
                <w:rFonts w:ascii="Times New Roman" w:eastAsia="Times New Roman" w:hAnsi="Times New Roman"/>
                <w:color w:val="000000"/>
                <w:sz w:val="26"/>
                <w:szCs w:val="26"/>
                <w:lang w:eastAsia="ru-RU" w:bidi="ru-RU"/>
              </w:rPr>
              <w:t xml:space="preserve"> - 10:</w:t>
            </w:r>
            <w:r>
              <w:rPr>
                <w:rFonts w:ascii="Times New Roman" w:eastAsia="Times New Roman" w:hAnsi="Times New Roman"/>
                <w:color w:val="000000"/>
                <w:sz w:val="26"/>
                <w:szCs w:val="26"/>
                <w:lang w:eastAsia="ru-RU" w:bidi="ru-RU"/>
              </w:rPr>
              <w:t>15</w:t>
            </w:r>
          </w:p>
        </w:tc>
        <w:tc>
          <w:tcPr>
            <w:tcW w:w="5733" w:type="dxa"/>
          </w:tcPr>
          <w:p w:rsidR="00DE490A" w:rsidRPr="00996EA9" w:rsidRDefault="00DE490A" w:rsidP="006365E4">
            <w:pPr>
              <w:widowControl w:val="0"/>
              <w:spacing w:after="0"/>
              <w:ind w:left="195" w:right="132"/>
              <w:jc w:val="both"/>
              <w:rPr>
                <w:rFonts w:ascii="Times New Roman" w:eastAsia="Times New Roman" w:hAnsi="Times New Roman"/>
                <w:color w:val="000000"/>
                <w:sz w:val="26"/>
                <w:szCs w:val="26"/>
                <w:lang w:eastAsia="ru-RU" w:bidi="ru-RU"/>
              </w:rPr>
            </w:pPr>
            <w:r w:rsidRPr="00996EA9">
              <w:rPr>
                <w:rFonts w:ascii="Times New Roman" w:eastAsia="Times New Roman" w:hAnsi="Times New Roman"/>
                <w:color w:val="000000"/>
                <w:sz w:val="26"/>
                <w:szCs w:val="26"/>
                <w:lang w:eastAsia="ru-RU" w:bidi="ru-RU"/>
              </w:rPr>
              <w:t>Выполнение модуля 1</w:t>
            </w:r>
          </w:p>
        </w:tc>
      </w:tr>
      <w:tr w:rsidR="00DE490A" w:rsidRPr="00996EA9" w:rsidTr="00E2424F">
        <w:trPr>
          <w:trHeight w:val="557"/>
        </w:trPr>
        <w:tc>
          <w:tcPr>
            <w:tcW w:w="2410" w:type="dxa"/>
            <w:vMerge/>
          </w:tcPr>
          <w:p w:rsidR="00DE490A" w:rsidRPr="00996EA9" w:rsidRDefault="00DE490A" w:rsidP="00996EA9">
            <w:pPr>
              <w:widowControl w:val="0"/>
              <w:spacing w:after="0"/>
              <w:ind w:firstLine="426"/>
              <w:jc w:val="both"/>
              <w:rPr>
                <w:rFonts w:ascii="Times New Roman" w:eastAsia="Courier New" w:hAnsi="Times New Roman"/>
                <w:color w:val="000000"/>
                <w:sz w:val="26"/>
                <w:szCs w:val="26"/>
                <w:lang w:eastAsia="ru-RU" w:bidi="ru-RU"/>
              </w:rPr>
            </w:pPr>
          </w:p>
        </w:tc>
        <w:tc>
          <w:tcPr>
            <w:tcW w:w="1843" w:type="dxa"/>
          </w:tcPr>
          <w:p w:rsidR="00DE490A" w:rsidRPr="00996EA9" w:rsidRDefault="00DE490A" w:rsidP="00DE490A">
            <w:pPr>
              <w:widowControl w:val="0"/>
              <w:spacing w:after="0"/>
              <w:jc w:val="center"/>
              <w:rPr>
                <w:rFonts w:ascii="Times New Roman" w:eastAsia="Times New Roman" w:hAnsi="Times New Roman"/>
                <w:color w:val="000000"/>
                <w:sz w:val="26"/>
                <w:szCs w:val="26"/>
                <w:lang w:eastAsia="ru-RU" w:bidi="ru-RU"/>
              </w:rPr>
            </w:pPr>
            <w:r w:rsidRPr="00996EA9">
              <w:rPr>
                <w:rFonts w:ascii="Times New Roman" w:eastAsia="Times New Roman" w:hAnsi="Times New Roman"/>
                <w:color w:val="000000"/>
                <w:sz w:val="26"/>
                <w:szCs w:val="26"/>
                <w:lang w:eastAsia="ru-RU" w:bidi="ru-RU"/>
              </w:rPr>
              <w:t>1</w:t>
            </w:r>
            <w:r>
              <w:rPr>
                <w:rFonts w:ascii="Times New Roman" w:eastAsia="Times New Roman" w:hAnsi="Times New Roman"/>
                <w:color w:val="000000"/>
                <w:sz w:val="26"/>
                <w:szCs w:val="26"/>
                <w:lang w:eastAsia="ru-RU" w:bidi="ru-RU"/>
              </w:rPr>
              <w:t>0</w:t>
            </w:r>
            <w:r w:rsidRPr="00996EA9">
              <w:rPr>
                <w:rFonts w:ascii="Times New Roman" w:eastAsia="Times New Roman" w:hAnsi="Times New Roman"/>
                <w:color w:val="000000"/>
                <w:sz w:val="26"/>
                <w:szCs w:val="26"/>
                <w:lang w:eastAsia="ru-RU" w:bidi="ru-RU"/>
              </w:rPr>
              <w:t>:</w:t>
            </w:r>
            <w:r>
              <w:rPr>
                <w:rFonts w:ascii="Times New Roman" w:eastAsia="Times New Roman" w:hAnsi="Times New Roman"/>
                <w:color w:val="000000"/>
                <w:sz w:val="26"/>
                <w:szCs w:val="26"/>
                <w:lang w:eastAsia="ru-RU" w:bidi="ru-RU"/>
              </w:rPr>
              <w:t>15</w:t>
            </w:r>
            <w:r w:rsidRPr="00996EA9">
              <w:rPr>
                <w:rFonts w:ascii="Times New Roman" w:eastAsia="Times New Roman" w:hAnsi="Times New Roman"/>
                <w:color w:val="000000"/>
                <w:sz w:val="26"/>
                <w:szCs w:val="26"/>
                <w:lang w:eastAsia="ru-RU" w:bidi="ru-RU"/>
              </w:rPr>
              <w:t xml:space="preserve"> - 1</w:t>
            </w:r>
            <w:r>
              <w:rPr>
                <w:rFonts w:ascii="Times New Roman" w:eastAsia="Times New Roman" w:hAnsi="Times New Roman"/>
                <w:color w:val="000000"/>
                <w:sz w:val="26"/>
                <w:szCs w:val="26"/>
                <w:lang w:eastAsia="ru-RU" w:bidi="ru-RU"/>
              </w:rPr>
              <w:t>3</w:t>
            </w:r>
            <w:r w:rsidRPr="00996EA9">
              <w:rPr>
                <w:rFonts w:ascii="Times New Roman" w:eastAsia="Times New Roman" w:hAnsi="Times New Roman"/>
                <w:color w:val="000000"/>
                <w:sz w:val="26"/>
                <w:szCs w:val="26"/>
                <w:lang w:eastAsia="ru-RU" w:bidi="ru-RU"/>
              </w:rPr>
              <w:t>:</w:t>
            </w:r>
            <w:r>
              <w:rPr>
                <w:rFonts w:ascii="Times New Roman" w:eastAsia="Times New Roman" w:hAnsi="Times New Roman"/>
                <w:color w:val="000000"/>
                <w:sz w:val="26"/>
                <w:szCs w:val="26"/>
                <w:lang w:eastAsia="ru-RU" w:bidi="ru-RU"/>
              </w:rPr>
              <w:t>15</w:t>
            </w:r>
          </w:p>
        </w:tc>
        <w:tc>
          <w:tcPr>
            <w:tcW w:w="5733" w:type="dxa"/>
          </w:tcPr>
          <w:p w:rsidR="00DE490A" w:rsidRPr="00996EA9" w:rsidRDefault="00DE490A" w:rsidP="00DE490A">
            <w:pPr>
              <w:widowControl w:val="0"/>
              <w:spacing w:after="0"/>
              <w:ind w:left="195" w:right="132"/>
              <w:jc w:val="both"/>
              <w:rPr>
                <w:rFonts w:ascii="Times New Roman" w:eastAsia="Times New Roman" w:hAnsi="Times New Roman"/>
                <w:color w:val="000000"/>
                <w:sz w:val="26"/>
                <w:szCs w:val="26"/>
                <w:lang w:eastAsia="ru-RU" w:bidi="ru-RU"/>
              </w:rPr>
            </w:pPr>
            <w:r w:rsidRPr="00996EA9">
              <w:rPr>
                <w:rFonts w:ascii="Times New Roman" w:eastAsia="Times New Roman" w:hAnsi="Times New Roman"/>
                <w:color w:val="000000"/>
                <w:sz w:val="26"/>
                <w:szCs w:val="26"/>
                <w:lang w:eastAsia="ru-RU" w:bidi="ru-RU"/>
              </w:rPr>
              <w:t xml:space="preserve">Демонстрация модуля </w:t>
            </w:r>
            <w:r>
              <w:rPr>
                <w:rFonts w:ascii="Times New Roman" w:eastAsia="Times New Roman" w:hAnsi="Times New Roman"/>
                <w:color w:val="000000"/>
                <w:sz w:val="26"/>
                <w:szCs w:val="26"/>
                <w:lang w:eastAsia="ru-RU" w:bidi="ru-RU"/>
              </w:rPr>
              <w:t>1</w:t>
            </w:r>
          </w:p>
        </w:tc>
      </w:tr>
      <w:tr w:rsidR="00DE490A" w:rsidRPr="00996EA9" w:rsidTr="00E2424F">
        <w:trPr>
          <w:trHeight w:val="557"/>
        </w:trPr>
        <w:tc>
          <w:tcPr>
            <w:tcW w:w="2410" w:type="dxa"/>
            <w:vMerge/>
          </w:tcPr>
          <w:p w:rsidR="00DE490A" w:rsidRPr="00996EA9" w:rsidRDefault="00DE490A" w:rsidP="00996EA9">
            <w:pPr>
              <w:widowControl w:val="0"/>
              <w:spacing w:after="0"/>
              <w:ind w:firstLine="426"/>
              <w:jc w:val="both"/>
              <w:rPr>
                <w:rFonts w:ascii="Times New Roman" w:eastAsia="Courier New" w:hAnsi="Times New Roman"/>
                <w:color w:val="000000"/>
                <w:sz w:val="26"/>
                <w:szCs w:val="26"/>
                <w:lang w:eastAsia="ru-RU" w:bidi="ru-RU"/>
              </w:rPr>
            </w:pPr>
          </w:p>
        </w:tc>
        <w:tc>
          <w:tcPr>
            <w:tcW w:w="1843" w:type="dxa"/>
          </w:tcPr>
          <w:p w:rsidR="00DE490A" w:rsidRPr="00996EA9" w:rsidRDefault="00DE490A" w:rsidP="00DE490A">
            <w:pPr>
              <w:widowControl w:val="0"/>
              <w:spacing w:after="0"/>
              <w:jc w:val="center"/>
              <w:rPr>
                <w:rFonts w:ascii="Times New Roman" w:eastAsia="Times New Roman" w:hAnsi="Times New Roman"/>
                <w:color w:val="000000"/>
                <w:sz w:val="26"/>
                <w:szCs w:val="26"/>
                <w:lang w:eastAsia="ru-RU" w:bidi="ru-RU"/>
              </w:rPr>
            </w:pPr>
            <w:r w:rsidRPr="00996EA9">
              <w:rPr>
                <w:rFonts w:ascii="Times New Roman" w:eastAsia="Times New Roman" w:hAnsi="Times New Roman"/>
                <w:color w:val="000000"/>
                <w:sz w:val="26"/>
                <w:szCs w:val="26"/>
                <w:lang w:eastAsia="ru-RU" w:bidi="ru-RU"/>
              </w:rPr>
              <w:t>1</w:t>
            </w:r>
            <w:r>
              <w:rPr>
                <w:rFonts w:ascii="Times New Roman" w:eastAsia="Times New Roman" w:hAnsi="Times New Roman"/>
                <w:color w:val="000000"/>
                <w:sz w:val="26"/>
                <w:szCs w:val="26"/>
                <w:lang w:eastAsia="ru-RU" w:bidi="ru-RU"/>
              </w:rPr>
              <w:t>3</w:t>
            </w:r>
            <w:r w:rsidRPr="00996EA9">
              <w:rPr>
                <w:rFonts w:ascii="Times New Roman" w:eastAsia="Times New Roman" w:hAnsi="Times New Roman"/>
                <w:color w:val="000000"/>
                <w:sz w:val="26"/>
                <w:szCs w:val="26"/>
                <w:lang w:eastAsia="ru-RU" w:bidi="ru-RU"/>
              </w:rPr>
              <w:t>:</w:t>
            </w:r>
            <w:r>
              <w:rPr>
                <w:rFonts w:ascii="Times New Roman" w:eastAsia="Times New Roman" w:hAnsi="Times New Roman"/>
                <w:color w:val="000000"/>
                <w:sz w:val="26"/>
                <w:szCs w:val="26"/>
                <w:lang w:eastAsia="ru-RU" w:bidi="ru-RU"/>
              </w:rPr>
              <w:t>15</w:t>
            </w:r>
            <w:r w:rsidRPr="00996EA9">
              <w:rPr>
                <w:rFonts w:ascii="Times New Roman" w:eastAsia="Times New Roman" w:hAnsi="Times New Roman"/>
                <w:color w:val="000000"/>
                <w:sz w:val="26"/>
                <w:szCs w:val="26"/>
                <w:lang w:eastAsia="ru-RU" w:bidi="ru-RU"/>
              </w:rPr>
              <w:t xml:space="preserve"> - 1</w:t>
            </w:r>
            <w:r>
              <w:rPr>
                <w:rFonts w:ascii="Times New Roman" w:eastAsia="Times New Roman" w:hAnsi="Times New Roman"/>
                <w:color w:val="000000"/>
                <w:sz w:val="26"/>
                <w:szCs w:val="26"/>
                <w:lang w:eastAsia="ru-RU" w:bidi="ru-RU"/>
              </w:rPr>
              <w:t>3</w:t>
            </w:r>
            <w:r w:rsidRPr="00996EA9">
              <w:rPr>
                <w:rFonts w:ascii="Times New Roman" w:eastAsia="Times New Roman" w:hAnsi="Times New Roman"/>
                <w:color w:val="000000"/>
                <w:sz w:val="26"/>
                <w:szCs w:val="26"/>
                <w:lang w:eastAsia="ru-RU" w:bidi="ru-RU"/>
              </w:rPr>
              <w:t>:</w:t>
            </w:r>
            <w:r>
              <w:rPr>
                <w:rFonts w:ascii="Times New Roman" w:eastAsia="Times New Roman" w:hAnsi="Times New Roman"/>
                <w:color w:val="000000"/>
                <w:sz w:val="26"/>
                <w:szCs w:val="26"/>
                <w:lang w:eastAsia="ru-RU" w:bidi="ru-RU"/>
              </w:rPr>
              <w:t>45</w:t>
            </w:r>
          </w:p>
        </w:tc>
        <w:tc>
          <w:tcPr>
            <w:tcW w:w="5733" w:type="dxa"/>
          </w:tcPr>
          <w:p w:rsidR="00DE490A" w:rsidRPr="00996EA9" w:rsidRDefault="00DE490A" w:rsidP="00996EA9">
            <w:pPr>
              <w:widowControl w:val="0"/>
              <w:spacing w:after="0"/>
              <w:ind w:left="195" w:right="132"/>
              <w:jc w:val="both"/>
              <w:rPr>
                <w:rFonts w:ascii="Times New Roman" w:eastAsia="Times New Roman" w:hAnsi="Times New Roman"/>
                <w:color w:val="000000"/>
                <w:sz w:val="26"/>
                <w:szCs w:val="26"/>
                <w:lang w:eastAsia="ru-RU" w:bidi="ru-RU"/>
              </w:rPr>
            </w:pPr>
            <w:r w:rsidRPr="00996EA9">
              <w:rPr>
                <w:rFonts w:ascii="Times New Roman" w:eastAsia="Times New Roman" w:hAnsi="Times New Roman"/>
                <w:color w:val="000000"/>
                <w:sz w:val="26"/>
                <w:szCs w:val="26"/>
                <w:lang w:eastAsia="ru-RU" w:bidi="ru-RU"/>
              </w:rPr>
              <w:t>Обед</w:t>
            </w:r>
          </w:p>
        </w:tc>
      </w:tr>
      <w:tr w:rsidR="00DE490A" w:rsidRPr="00996EA9" w:rsidTr="00E2424F">
        <w:trPr>
          <w:trHeight w:val="557"/>
        </w:trPr>
        <w:tc>
          <w:tcPr>
            <w:tcW w:w="2410" w:type="dxa"/>
            <w:vMerge/>
          </w:tcPr>
          <w:p w:rsidR="00DE490A" w:rsidRPr="00996EA9" w:rsidRDefault="00DE490A" w:rsidP="00996EA9">
            <w:pPr>
              <w:widowControl w:val="0"/>
              <w:spacing w:after="0"/>
              <w:ind w:firstLine="426"/>
              <w:jc w:val="both"/>
              <w:rPr>
                <w:rFonts w:ascii="Times New Roman" w:eastAsia="Courier New" w:hAnsi="Times New Roman"/>
                <w:color w:val="000000"/>
                <w:sz w:val="26"/>
                <w:szCs w:val="26"/>
                <w:lang w:eastAsia="ru-RU" w:bidi="ru-RU"/>
              </w:rPr>
            </w:pPr>
          </w:p>
        </w:tc>
        <w:tc>
          <w:tcPr>
            <w:tcW w:w="1843" w:type="dxa"/>
          </w:tcPr>
          <w:p w:rsidR="00DE490A" w:rsidRPr="00996EA9" w:rsidRDefault="00DE490A" w:rsidP="00DE490A">
            <w:pPr>
              <w:widowControl w:val="0"/>
              <w:spacing w:after="0"/>
              <w:jc w:val="center"/>
              <w:rPr>
                <w:rFonts w:ascii="Times New Roman" w:eastAsia="Times New Roman" w:hAnsi="Times New Roman"/>
                <w:color w:val="000000"/>
                <w:sz w:val="26"/>
                <w:szCs w:val="26"/>
                <w:lang w:eastAsia="ru-RU" w:bidi="ru-RU"/>
              </w:rPr>
            </w:pPr>
            <w:r w:rsidRPr="00996EA9">
              <w:rPr>
                <w:rFonts w:ascii="Times New Roman" w:eastAsia="Times New Roman" w:hAnsi="Times New Roman"/>
                <w:color w:val="000000"/>
                <w:sz w:val="26"/>
                <w:szCs w:val="26"/>
                <w:lang w:eastAsia="ru-RU" w:bidi="ru-RU"/>
              </w:rPr>
              <w:t>1</w:t>
            </w:r>
            <w:r>
              <w:rPr>
                <w:rFonts w:ascii="Times New Roman" w:eastAsia="Times New Roman" w:hAnsi="Times New Roman"/>
                <w:color w:val="000000"/>
                <w:sz w:val="26"/>
                <w:szCs w:val="26"/>
                <w:lang w:eastAsia="ru-RU" w:bidi="ru-RU"/>
              </w:rPr>
              <w:t>3</w:t>
            </w:r>
            <w:r w:rsidRPr="00996EA9">
              <w:rPr>
                <w:rFonts w:ascii="Times New Roman" w:eastAsia="Times New Roman" w:hAnsi="Times New Roman"/>
                <w:color w:val="000000"/>
                <w:sz w:val="26"/>
                <w:szCs w:val="26"/>
                <w:lang w:eastAsia="ru-RU" w:bidi="ru-RU"/>
              </w:rPr>
              <w:t>:</w:t>
            </w:r>
            <w:r>
              <w:rPr>
                <w:rFonts w:ascii="Times New Roman" w:eastAsia="Times New Roman" w:hAnsi="Times New Roman"/>
                <w:color w:val="000000"/>
                <w:sz w:val="26"/>
                <w:szCs w:val="26"/>
                <w:lang w:eastAsia="ru-RU" w:bidi="ru-RU"/>
              </w:rPr>
              <w:t>45</w:t>
            </w:r>
            <w:r w:rsidRPr="00996EA9">
              <w:rPr>
                <w:rFonts w:ascii="Times New Roman" w:eastAsia="Times New Roman" w:hAnsi="Times New Roman"/>
                <w:color w:val="000000"/>
                <w:sz w:val="26"/>
                <w:szCs w:val="26"/>
                <w:lang w:eastAsia="ru-RU" w:bidi="ru-RU"/>
              </w:rPr>
              <w:t xml:space="preserve"> - 1</w:t>
            </w:r>
            <w:r>
              <w:rPr>
                <w:rFonts w:ascii="Times New Roman" w:eastAsia="Times New Roman" w:hAnsi="Times New Roman"/>
                <w:color w:val="000000"/>
                <w:sz w:val="26"/>
                <w:szCs w:val="26"/>
                <w:lang w:eastAsia="ru-RU" w:bidi="ru-RU"/>
              </w:rPr>
              <w:t>6</w:t>
            </w:r>
            <w:r w:rsidRPr="00996EA9">
              <w:rPr>
                <w:rFonts w:ascii="Times New Roman" w:eastAsia="Times New Roman" w:hAnsi="Times New Roman"/>
                <w:color w:val="000000"/>
                <w:sz w:val="26"/>
                <w:szCs w:val="26"/>
                <w:lang w:eastAsia="ru-RU" w:bidi="ru-RU"/>
              </w:rPr>
              <w:t>:</w:t>
            </w:r>
            <w:r>
              <w:rPr>
                <w:rFonts w:ascii="Times New Roman" w:eastAsia="Times New Roman" w:hAnsi="Times New Roman"/>
                <w:color w:val="000000"/>
                <w:sz w:val="26"/>
                <w:szCs w:val="26"/>
                <w:lang w:eastAsia="ru-RU" w:bidi="ru-RU"/>
              </w:rPr>
              <w:t>45</w:t>
            </w:r>
          </w:p>
        </w:tc>
        <w:tc>
          <w:tcPr>
            <w:tcW w:w="5733" w:type="dxa"/>
          </w:tcPr>
          <w:p w:rsidR="00DE490A" w:rsidRPr="00996EA9" w:rsidRDefault="00DE490A" w:rsidP="00996EA9">
            <w:pPr>
              <w:widowControl w:val="0"/>
              <w:spacing w:after="0"/>
              <w:ind w:left="195" w:right="132"/>
              <w:jc w:val="both"/>
              <w:rPr>
                <w:rFonts w:ascii="Times New Roman" w:eastAsia="Times New Roman" w:hAnsi="Times New Roman"/>
                <w:color w:val="000000"/>
                <w:sz w:val="26"/>
                <w:szCs w:val="26"/>
                <w:lang w:eastAsia="ru-RU" w:bidi="ru-RU"/>
              </w:rPr>
            </w:pPr>
            <w:r w:rsidRPr="00996EA9">
              <w:rPr>
                <w:rFonts w:ascii="Times New Roman" w:eastAsia="Times New Roman" w:hAnsi="Times New Roman"/>
                <w:color w:val="000000"/>
                <w:sz w:val="26"/>
                <w:szCs w:val="26"/>
                <w:lang w:eastAsia="ru-RU" w:bidi="ru-RU"/>
              </w:rPr>
              <w:t>Выполнение модуля 2</w:t>
            </w:r>
          </w:p>
        </w:tc>
      </w:tr>
      <w:tr w:rsidR="00DE490A" w:rsidRPr="00996EA9" w:rsidTr="00E2424F">
        <w:trPr>
          <w:trHeight w:val="576"/>
        </w:trPr>
        <w:tc>
          <w:tcPr>
            <w:tcW w:w="2410" w:type="dxa"/>
            <w:vMerge/>
          </w:tcPr>
          <w:p w:rsidR="00DE490A" w:rsidRPr="00996EA9" w:rsidRDefault="00DE490A" w:rsidP="00996EA9">
            <w:pPr>
              <w:widowControl w:val="0"/>
              <w:spacing w:after="0"/>
              <w:ind w:firstLine="426"/>
              <w:jc w:val="both"/>
              <w:rPr>
                <w:rFonts w:ascii="Times New Roman" w:eastAsia="Courier New" w:hAnsi="Times New Roman"/>
                <w:color w:val="000000"/>
                <w:sz w:val="26"/>
                <w:szCs w:val="26"/>
                <w:lang w:eastAsia="ru-RU" w:bidi="ru-RU"/>
              </w:rPr>
            </w:pPr>
          </w:p>
        </w:tc>
        <w:tc>
          <w:tcPr>
            <w:tcW w:w="1843" w:type="dxa"/>
          </w:tcPr>
          <w:p w:rsidR="00DE490A" w:rsidRPr="00996EA9" w:rsidRDefault="00DE490A" w:rsidP="00DE490A">
            <w:pPr>
              <w:widowControl w:val="0"/>
              <w:spacing w:after="0"/>
              <w:jc w:val="center"/>
              <w:rPr>
                <w:rFonts w:ascii="Times New Roman" w:eastAsia="Times New Roman" w:hAnsi="Times New Roman"/>
                <w:color w:val="000000"/>
                <w:sz w:val="26"/>
                <w:szCs w:val="26"/>
                <w:lang w:eastAsia="ru-RU" w:bidi="ru-RU"/>
              </w:rPr>
            </w:pPr>
            <w:r w:rsidRPr="00996EA9">
              <w:rPr>
                <w:rFonts w:ascii="Times New Roman" w:eastAsia="Times New Roman" w:hAnsi="Times New Roman"/>
                <w:color w:val="000000"/>
                <w:sz w:val="26"/>
                <w:szCs w:val="26"/>
                <w:lang w:eastAsia="ru-RU" w:bidi="ru-RU"/>
              </w:rPr>
              <w:t>1</w:t>
            </w:r>
            <w:r>
              <w:rPr>
                <w:rFonts w:ascii="Times New Roman" w:eastAsia="Times New Roman" w:hAnsi="Times New Roman"/>
                <w:color w:val="000000"/>
                <w:sz w:val="26"/>
                <w:szCs w:val="26"/>
                <w:lang w:eastAsia="ru-RU" w:bidi="ru-RU"/>
              </w:rPr>
              <w:t>6</w:t>
            </w:r>
            <w:r w:rsidRPr="00996EA9">
              <w:rPr>
                <w:rFonts w:ascii="Times New Roman" w:eastAsia="Times New Roman" w:hAnsi="Times New Roman"/>
                <w:color w:val="000000"/>
                <w:sz w:val="26"/>
                <w:szCs w:val="26"/>
                <w:lang w:eastAsia="ru-RU" w:bidi="ru-RU"/>
              </w:rPr>
              <w:t>:</w:t>
            </w:r>
            <w:r>
              <w:rPr>
                <w:rFonts w:ascii="Times New Roman" w:eastAsia="Times New Roman" w:hAnsi="Times New Roman"/>
                <w:color w:val="000000"/>
                <w:sz w:val="26"/>
                <w:szCs w:val="26"/>
                <w:lang w:eastAsia="ru-RU" w:bidi="ru-RU"/>
              </w:rPr>
              <w:t>45</w:t>
            </w:r>
            <w:r w:rsidRPr="00996EA9">
              <w:rPr>
                <w:rFonts w:ascii="Times New Roman" w:eastAsia="Times New Roman" w:hAnsi="Times New Roman"/>
                <w:color w:val="000000"/>
                <w:sz w:val="26"/>
                <w:szCs w:val="26"/>
                <w:lang w:eastAsia="ru-RU" w:bidi="ru-RU"/>
              </w:rPr>
              <w:t xml:space="preserve"> - 1</w:t>
            </w:r>
            <w:r>
              <w:rPr>
                <w:rFonts w:ascii="Times New Roman" w:eastAsia="Times New Roman" w:hAnsi="Times New Roman"/>
                <w:color w:val="000000"/>
                <w:sz w:val="26"/>
                <w:szCs w:val="26"/>
                <w:lang w:eastAsia="ru-RU" w:bidi="ru-RU"/>
              </w:rPr>
              <w:t>9</w:t>
            </w:r>
            <w:r w:rsidRPr="00996EA9">
              <w:rPr>
                <w:rFonts w:ascii="Times New Roman" w:eastAsia="Times New Roman" w:hAnsi="Times New Roman"/>
                <w:color w:val="000000"/>
                <w:sz w:val="26"/>
                <w:szCs w:val="26"/>
                <w:lang w:eastAsia="ru-RU" w:bidi="ru-RU"/>
              </w:rPr>
              <w:t>:00</w:t>
            </w:r>
          </w:p>
        </w:tc>
        <w:tc>
          <w:tcPr>
            <w:tcW w:w="5733" w:type="dxa"/>
          </w:tcPr>
          <w:p w:rsidR="00DE490A" w:rsidRPr="00996EA9" w:rsidRDefault="00DE490A" w:rsidP="00DE490A">
            <w:pPr>
              <w:widowControl w:val="0"/>
              <w:spacing w:after="0"/>
              <w:ind w:left="195" w:right="132"/>
              <w:jc w:val="both"/>
              <w:rPr>
                <w:rFonts w:ascii="Times New Roman" w:eastAsia="Times New Roman" w:hAnsi="Times New Roman"/>
                <w:color w:val="000000"/>
                <w:sz w:val="26"/>
                <w:szCs w:val="26"/>
                <w:lang w:eastAsia="ru-RU" w:bidi="ru-RU"/>
              </w:rPr>
            </w:pPr>
            <w:r w:rsidRPr="00996EA9">
              <w:rPr>
                <w:rFonts w:ascii="Times New Roman" w:eastAsia="Times New Roman" w:hAnsi="Times New Roman"/>
                <w:color w:val="000000"/>
                <w:sz w:val="26"/>
                <w:szCs w:val="26"/>
                <w:lang w:eastAsia="ru-RU" w:bidi="ru-RU"/>
              </w:rPr>
              <w:t xml:space="preserve">Демонстрация модуля </w:t>
            </w:r>
            <w:r>
              <w:rPr>
                <w:rFonts w:ascii="Times New Roman" w:eastAsia="Times New Roman" w:hAnsi="Times New Roman"/>
                <w:color w:val="000000"/>
                <w:sz w:val="26"/>
                <w:szCs w:val="26"/>
                <w:lang w:eastAsia="ru-RU" w:bidi="ru-RU"/>
              </w:rPr>
              <w:t>2</w:t>
            </w:r>
          </w:p>
        </w:tc>
      </w:tr>
      <w:tr w:rsidR="00DE490A" w:rsidRPr="00996EA9" w:rsidTr="00E2424F">
        <w:trPr>
          <w:trHeight w:val="1670"/>
        </w:trPr>
        <w:tc>
          <w:tcPr>
            <w:tcW w:w="2410" w:type="dxa"/>
            <w:vMerge/>
          </w:tcPr>
          <w:p w:rsidR="00DE490A" w:rsidRPr="00996EA9" w:rsidRDefault="00DE490A" w:rsidP="00996EA9">
            <w:pPr>
              <w:widowControl w:val="0"/>
              <w:spacing w:after="0"/>
              <w:ind w:firstLine="426"/>
              <w:jc w:val="both"/>
              <w:rPr>
                <w:rFonts w:ascii="Times New Roman" w:eastAsia="Courier New" w:hAnsi="Times New Roman"/>
                <w:color w:val="000000"/>
                <w:sz w:val="26"/>
                <w:szCs w:val="26"/>
                <w:lang w:eastAsia="ru-RU" w:bidi="ru-RU"/>
              </w:rPr>
            </w:pPr>
          </w:p>
        </w:tc>
        <w:tc>
          <w:tcPr>
            <w:tcW w:w="1843" w:type="dxa"/>
          </w:tcPr>
          <w:p w:rsidR="00DE490A" w:rsidRPr="00996EA9" w:rsidRDefault="00DE490A" w:rsidP="00DE490A">
            <w:pPr>
              <w:widowControl w:val="0"/>
              <w:spacing w:after="0"/>
              <w:jc w:val="center"/>
              <w:rPr>
                <w:rFonts w:ascii="Times New Roman" w:eastAsia="Times New Roman" w:hAnsi="Times New Roman"/>
                <w:color w:val="000000"/>
                <w:sz w:val="26"/>
                <w:szCs w:val="26"/>
                <w:lang w:eastAsia="ru-RU" w:bidi="ru-RU"/>
              </w:rPr>
            </w:pPr>
            <w:r w:rsidRPr="00996EA9">
              <w:rPr>
                <w:rFonts w:ascii="Times New Roman" w:eastAsia="Times New Roman" w:hAnsi="Times New Roman"/>
                <w:color w:val="000000"/>
                <w:sz w:val="26"/>
                <w:szCs w:val="26"/>
                <w:lang w:eastAsia="ru-RU" w:bidi="ru-RU"/>
              </w:rPr>
              <w:t>1</w:t>
            </w:r>
            <w:r>
              <w:rPr>
                <w:rFonts w:ascii="Times New Roman" w:eastAsia="Times New Roman" w:hAnsi="Times New Roman"/>
                <w:color w:val="000000"/>
                <w:sz w:val="26"/>
                <w:szCs w:val="26"/>
                <w:lang w:eastAsia="ru-RU" w:bidi="ru-RU"/>
              </w:rPr>
              <w:t>9</w:t>
            </w:r>
            <w:r w:rsidRPr="00996EA9">
              <w:rPr>
                <w:rFonts w:ascii="Times New Roman" w:eastAsia="Times New Roman" w:hAnsi="Times New Roman"/>
                <w:color w:val="000000"/>
                <w:sz w:val="26"/>
                <w:szCs w:val="26"/>
                <w:lang w:eastAsia="ru-RU" w:bidi="ru-RU"/>
              </w:rPr>
              <w:t xml:space="preserve">:00 - </w:t>
            </w:r>
            <w:r>
              <w:rPr>
                <w:rFonts w:ascii="Times New Roman" w:eastAsia="Times New Roman" w:hAnsi="Times New Roman"/>
                <w:color w:val="000000"/>
                <w:sz w:val="26"/>
                <w:szCs w:val="26"/>
                <w:lang w:eastAsia="ru-RU" w:bidi="ru-RU"/>
              </w:rPr>
              <w:t>20</w:t>
            </w:r>
            <w:r w:rsidRPr="00996EA9">
              <w:rPr>
                <w:rFonts w:ascii="Times New Roman" w:eastAsia="Times New Roman" w:hAnsi="Times New Roman"/>
                <w:color w:val="000000"/>
                <w:sz w:val="26"/>
                <w:szCs w:val="26"/>
                <w:lang w:eastAsia="ru-RU" w:bidi="ru-RU"/>
              </w:rPr>
              <w:t>:30</w:t>
            </w:r>
          </w:p>
        </w:tc>
        <w:tc>
          <w:tcPr>
            <w:tcW w:w="5733" w:type="dxa"/>
          </w:tcPr>
          <w:p w:rsidR="00DE490A" w:rsidRPr="00996EA9" w:rsidRDefault="00DE490A" w:rsidP="00DE490A">
            <w:pPr>
              <w:widowControl w:val="0"/>
              <w:spacing w:after="0"/>
              <w:ind w:left="53" w:right="132"/>
              <w:jc w:val="both"/>
              <w:rPr>
                <w:rFonts w:ascii="Times New Roman" w:eastAsia="Times New Roman" w:hAnsi="Times New Roman"/>
                <w:color w:val="000000"/>
                <w:sz w:val="26"/>
                <w:szCs w:val="26"/>
                <w:lang w:eastAsia="ru-RU" w:bidi="ru-RU"/>
              </w:rPr>
            </w:pPr>
            <w:r w:rsidRPr="00996EA9">
              <w:rPr>
                <w:rFonts w:ascii="Times New Roman" w:eastAsia="Times New Roman" w:hAnsi="Times New Roman"/>
                <w:color w:val="000000"/>
                <w:sz w:val="26"/>
                <w:szCs w:val="26"/>
                <w:lang w:eastAsia="ru-RU" w:bidi="ru-RU"/>
              </w:rPr>
              <w:t>Работа экспер</w:t>
            </w:r>
            <w:r>
              <w:rPr>
                <w:rFonts w:ascii="Times New Roman" w:eastAsia="Times New Roman" w:hAnsi="Times New Roman"/>
                <w:color w:val="000000"/>
                <w:sz w:val="26"/>
                <w:szCs w:val="26"/>
                <w:lang w:eastAsia="ru-RU" w:bidi="ru-RU"/>
              </w:rPr>
              <w:t>тов, заполнение форм и оценочны</w:t>
            </w:r>
            <w:r w:rsidRPr="00996EA9">
              <w:rPr>
                <w:rFonts w:ascii="Times New Roman" w:eastAsia="Times New Roman" w:hAnsi="Times New Roman"/>
                <w:color w:val="000000"/>
                <w:sz w:val="26"/>
                <w:szCs w:val="26"/>
                <w:lang w:eastAsia="ru-RU" w:bidi="ru-RU"/>
              </w:rPr>
              <w:t xml:space="preserve">х ведомостей. Подведение итогов, внесение главным экспертом баллов в </w:t>
            </w:r>
            <w:r w:rsidRPr="00996EA9">
              <w:rPr>
                <w:rFonts w:ascii="Times New Roman" w:eastAsia="Times New Roman" w:hAnsi="Times New Roman"/>
                <w:color w:val="000000"/>
                <w:sz w:val="26"/>
                <w:szCs w:val="26"/>
                <w:lang w:val="en-US" w:bidi="en-US"/>
              </w:rPr>
              <w:t>CIS</w:t>
            </w:r>
            <w:r w:rsidRPr="00996EA9">
              <w:rPr>
                <w:rFonts w:ascii="Times New Roman" w:eastAsia="Times New Roman" w:hAnsi="Times New Roman"/>
                <w:color w:val="000000"/>
                <w:sz w:val="26"/>
                <w:szCs w:val="26"/>
                <w:lang w:bidi="en-US"/>
              </w:rPr>
              <w:t xml:space="preserve">, </w:t>
            </w:r>
            <w:r w:rsidRPr="00996EA9">
              <w:rPr>
                <w:rFonts w:ascii="Times New Roman" w:eastAsia="Times New Roman" w:hAnsi="Times New Roman"/>
                <w:color w:val="000000"/>
                <w:sz w:val="26"/>
                <w:szCs w:val="26"/>
                <w:lang w:eastAsia="ru-RU" w:bidi="ru-RU"/>
              </w:rPr>
              <w:t>блокировка, сверка баллов, заполнение итогового протокола</w:t>
            </w:r>
          </w:p>
        </w:tc>
      </w:tr>
    </w:tbl>
    <w:p w:rsidR="00996EA9" w:rsidRDefault="00996EA9" w:rsidP="00E2424F">
      <w:pPr>
        <w:widowControl w:val="0"/>
        <w:spacing w:after="0"/>
        <w:rPr>
          <w:rFonts w:ascii="Times New Roman" w:eastAsia="Times New Roman" w:hAnsi="Times New Roman"/>
          <w:color w:val="000000"/>
          <w:sz w:val="26"/>
          <w:szCs w:val="26"/>
          <w:lang w:eastAsia="ru-RU" w:bidi="ru-RU"/>
        </w:rPr>
        <w:sectPr w:rsidR="00996EA9" w:rsidSect="00996EA9">
          <w:pgSz w:w="11906" w:h="16838"/>
          <w:pgMar w:top="1134" w:right="707" w:bottom="1134" w:left="1418" w:header="708" w:footer="708" w:gutter="0"/>
          <w:cols w:space="708"/>
          <w:docGrid w:linePitch="360"/>
        </w:sectPr>
      </w:pPr>
    </w:p>
    <w:p w:rsidR="00F531FC" w:rsidRPr="00895A95" w:rsidRDefault="00F531FC" w:rsidP="00DE490A">
      <w:pPr>
        <w:widowControl w:val="0"/>
        <w:spacing w:after="0"/>
        <w:rPr>
          <w:rFonts w:ascii="Times New Roman" w:hAnsi="Times New Roman"/>
          <w:sz w:val="28"/>
          <w:szCs w:val="28"/>
        </w:rPr>
      </w:pPr>
    </w:p>
    <w:sectPr w:rsidR="00F531FC" w:rsidRPr="00895A95" w:rsidSect="00996EA9">
      <w:pgSz w:w="11906" w:h="16838"/>
      <w:pgMar w:top="1134" w:right="70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E49" w:rsidRDefault="005D6E49" w:rsidP="00996EA9">
      <w:pPr>
        <w:spacing w:after="0" w:line="240" w:lineRule="auto"/>
      </w:pPr>
      <w:r>
        <w:separator/>
      </w:r>
    </w:p>
  </w:endnote>
  <w:endnote w:type="continuationSeparator" w:id="0">
    <w:p w:rsidR="005D6E49" w:rsidRDefault="005D6E49" w:rsidP="00996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968391"/>
      <w:docPartObj>
        <w:docPartGallery w:val="Page Numbers (Bottom of Page)"/>
        <w:docPartUnique/>
      </w:docPartObj>
    </w:sdtPr>
    <w:sdtContent>
      <w:p w:rsidR="00DE490A" w:rsidRDefault="00DE490A">
        <w:pPr>
          <w:pStyle w:val="aa"/>
          <w:jc w:val="right"/>
        </w:pPr>
        <w:r>
          <w:fldChar w:fldCharType="begin"/>
        </w:r>
        <w:r>
          <w:instrText>PAGE   \* MERGEFORMAT</w:instrText>
        </w:r>
        <w:r>
          <w:fldChar w:fldCharType="separate"/>
        </w:r>
        <w:r>
          <w:rPr>
            <w:noProof/>
          </w:rPr>
          <w:t>5</w:t>
        </w:r>
        <w:r>
          <w:fldChar w:fldCharType="end"/>
        </w:r>
      </w:p>
    </w:sdtContent>
  </w:sdt>
  <w:p w:rsidR="00DE490A" w:rsidRDefault="00DE490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E49" w:rsidRDefault="005D6E49" w:rsidP="00996EA9">
      <w:pPr>
        <w:spacing w:after="0" w:line="240" w:lineRule="auto"/>
      </w:pPr>
      <w:r>
        <w:separator/>
      </w:r>
    </w:p>
  </w:footnote>
  <w:footnote w:type="continuationSeparator" w:id="0">
    <w:p w:rsidR="005D6E49" w:rsidRDefault="005D6E49" w:rsidP="00996EA9">
      <w:pPr>
        <w:spacing w:after="0" w:line="240" w:lineRule="auto"/>
      </w:pPr>
      <w:r>
        <w:continuationSeparator/>
      </w:r>
    </w:p>
  </w:footnote>
  <w:footnote w:id="1">
    <w:p w:rsidR="00DE490A" w:rsidRDefault="00DE490A">
      <w:pPr>
        <w:pStyle w:val="a5"/>
      </w:pPr>
      <w:r>
        <w:rPr>
          <w:rStyle w:val="a7"/>
        </w:rPr>
        <w:footnoteRef/>
      </w:r>
      <w:r>
        <w:t xml:space="preserve"> Время окончания работы Экспертной группы рассчитано из максимального количества участников – 9 чел.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2FF"/>
    <w:multiLevelType w:val="multilevel"/>
    <w:tmpl w:val="D38C4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737041"/>
    <w:multiLevelType w:val="hybridMultilevel"/>
    <w:tmpl w:val="953A6C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F253A0"/>
    <w:multiLevelType w:val="hybridMultilevel"/>
    <w:tmpl w:val="78D60E28"/>
    <w:lvl w:ilvl="0" w:tplc="AE3221B4">
      <w:start w:val="1"/>
      <w:numFmt w:val="bullet"/>
      <w:lvlText w:val=""/>
      <w:lvlJc w:val="left"/>
      <w:pPr>
        <w:ind w:left="1168" w:hanging="360"/>
      </w:pPr>
      <w:rPr>
        <w:rFonts w:ascii="Symbol" w:hAnsi="Symbol" w:hint="default"/>
      </w:rPr>
    </w:lvl>
    <w:lvl w:ilvl="1" w:tplc="75ACBC70">
      <w:numFmt w:val="bullet"/>
      <w:lvlText w:val=""/>
      <w:lvlJc w:val="left"/>
      <w:pPr>
        <w:ind w:left="1888" w:hanging="360"/>
      </w:pPr>
      <w:rPr>
        <w:rFonts w:ascii="Times New Roman" w:eastAsia="Times New Roman" w:hAnsi="Times New Roman" w:cs="Times New Roman"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3">
    <w:nsid w:val="228B6AE1"/>
    <w:multiLevelType w:val="hybridMultilevel"/>
    <w:tmpl w:val="9DCC2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303D3B"/>
    <w:multiLevelType w:val="hybridMultilevel"/>
    <w:tmpl w:val="A112D6B0"/>
    <w:lvl w:ilvl="0" w:tplc="6DBAE996">
      <w:start w:val="1"/>
      <w:numFmt w:val="bullet"/>
      <w:lvlText w:val=""/>
      <w:lvlJc w:val="left"/>
      <w:pPr>
        <w:ind w:left="808" w:hanging="360"/>
      </w:pPr>
      <w:rPr>
        <w:rFonts w:ascii="Symbol" w:hAnsi="Symbol" w:hint="default"/>
      </w:rPr>
    </w:lvl>
    <w:lvl w:ilvl="1" w:tplc="04190003" w:tentative="1">
      <w:start w:val="1"/>
      <w:numFmt w:val="bullet"/>
      <w:lvlText w:val="o"/>
      <w:lvlJc w:val="left"/>
      <w:pPr>
        <w:ind w:left="1528" w:hanging="360"/>
      </w:pPr>
      <w:rPr>
        <w:rFonts w:ascii="Courier New" w:hAnsi="Courier New" w:cs="Courier New" w:hint="default"/>
      </w:rPr>
    </w:lvl>
    <w:lvl w:ilvl="2" w:tplc="04190005" w:tentative="1">
      <w:start w:val="1"/>
      <w:numFmt w:val="bullet"/>
      <w:lvlText w:val=""/>
      <w:lvlJc w:val="left"/>
      <w:pPr>
        <w:ind w:left="2248" w:hanging="360"/>
      </w:pPr>
      <w:rPr>
        <w:rFonts w:ascii="Wingdings" w:hAnsi="Wingdings" w:hint="default"/>
      </w:rPr>
    </w:lvl>
    <w:lvl w:ilvl="3" w:tplc="04190001" w:tentative="1">
      <w:start w:val="1"/>
      <w:numFmt w:val="bullet"/>
      <w:lvlText w:val=""/>
      <w:lvlJc w:val="left"/>
      <w:pPr>
        <w:ind w:left="2968" w:hanging="360"/>
      </w:pPr>
      <w:rPr>
        <w:rFonts w:ascii="Symbol" w:hAnsi="Symbol" w:hint="default"/>
      </w:rPr>
    </w:lvl>
    <w:lvl w:ilvl="4" w:tplc="04190003" w:tentative="1">
      <w:start w:val="1"/>
      <w:numFmt w:val="bullet"/>
      <w:lvlText w:val="o"/>
      <w:lvlJc w:val="left"/>
      <w:pPr>
        <w:ind w:left="3688" w:hanging="360"/>
      </w:pPr>
      <w:rPr>
        <w:rFonts w:ascii="Courier New" w:hAnsi="Courier New" w:cs="Courier New" w:hint="default"/>
      </w:rPr>
    </w:lvl>
    <w:lvl w:ilvl="5" w:tplc="04190005" w:tentative="1">
      <w:start w:val="1"/>
      <w:numFmt w:val="bullet"/>
      <w:lvlText w:val=""/>
      <w:lvlJc w:val="left"/>
      <w:pPr>
        <w:ind w:left="4408" w:hanging="360"/>
      </w:pPr>
      <w:rPr>
        <w:rFonts w:ascii="Wingdings" w:hAnsi="Wingdings" w:hint="default"/>
      </w:rPr>
    </w:lvl>
    <w:lvl w:ilvl="6" w:tplc="04190001" w:tentative="1">
      <w:start w:val="1"/>
      <w:numFmt w:val="bullet"/>
      <w:lvlText w:val=""/>
      <w:lvlJc w:val="left"/>
      <w:pPr>
        <w:ind w:left="5128" w:hanging="360"/>
      </w:pPr>
      <w:rPr>
        <w:rFonts w:ascii="Symbol" w:hAnsi="Symbol" w:hint="default"/>
      </w:rPr>
    </w:lvl>
    <w:lvl w:ilvl="7" w:tplc="04190003" w:tentative="1">
      <w:start w:val="1"/>
      <w:numFmt w:val="bullet"/>
      <w:lvlText w:val="o"/>
      <w:lvlJc w:val="left"/>
      <w:pPr>
        <w:ind w:left="5848" w:hanging="360"/>
      </w:pPr>
      <w:rPr>
        <w:rFonts w:ascii="Courier New" w:hAnsi="Courier New" w:cs="Courier New" w:hint="default"/>
      </w:rPr>
    </w:lvl>
    <w:lvl w:ilvl="8" w:tplc="04190005" w:tentative="1">
      <w:start w:val="1"/>
      <w:numFmt w:val="bullet"/>
      <w:lvlText w:val=""/>
      <w:lvlJc w:val="left"/>
      <w:pPr>
        <w:ind w:left="6568" w:hanging="360"/>
      </w:pPr>
      <w:rPr>
        <w:rFonts w:ascii="Wingdings" w:hAnsi="Wingdings" w:hint="default"/>
      </w:rPr>
    </w:lvl>
  </w:abstractNum>
  <w:abstractNum w:abstractNumId="5">
    <w:nsid w:val="325F11C1"/>
    <w:multiLevelType w:val="multilevel"/>
    <w:tmpl w:val="828E0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3C2618"/>
    <w:multiLevelType w:val="hybridMultilevel"/>
    <w:tmpl w:val="6562EC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F6534D7"/>
    <w:multiLevelType w:val="hybridMultilevel"/>
    <w:tmpl w:val="A0E032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FB82C8E"/>
    <w:multiLevelType w:val="hybridMultilevel"/>
    <w:tmpl w:val="FFD66E9C"/>
    <w:lvl w:ilvl="0" w:tplc="FDE62AAA">
      <w:start w:val="1"/>
      <w:numFmt w:val="decimal"/>
      <w:lvlText w:val="%1."/>
      <w:lvlJc w:val="left"/>
      <w:pPr>
        <w:ind w:left="720" w:hanging="360"/>
      </w:pPr>
      <w:rPr>
        <w:rFonts w:hint="default"/>
        <w:b/>
        <w:sz w:val="28"/>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FF270D"/>
    <w:multiLevelType w:val="hybridMultilevel"/>
    <w:tmpl w:val="8E4A4C4E"/>
    <w:lvl w:ilvl="0" w:tplc="AE3221B4">
      <w:start w:val="1"/>
      <w:numFmt w:val="bullet"/>
      <w:lvlText w:val=""/>
      <w:lvlJc w:val="left"/>
      <w:pPr>
        <w:tabs>
          <w:tab w:val="num" w:pos="972"/>
        </w:tabs>
        <w:ind w:left="97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F16962"/>
    <w:multiLevelType w:val="hybridMultilevel"/>
    <w:tmpl w:val="41B2A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F2252D"/>
    <w:multiLevelType w:val="hybridMultilevel"/>
    <w:tmpl w:val="DEC26748"/>
    <w:lvl w:ilvl="0" w:tplc="AE3221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CC4C35"/>
    <w:multiLevelType w:val="multilevel"/>
    <w:tmpl w:val="829048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9E3458"/>
    <w:multiLevelType w:val="hybridMultilevel"/>
    <w:tmpl w:val="B708310E"/>
    <w:lvl w:ilvl="0" w:tplc="AE3221B4">
      <w:start w:val="1"/>
      <w:numFmt w:val="bullet"/>
      <w:lvlText w:val=""/>
      <w:lvlJc w:val="left"/>
      <w:pPr>
        <w:tabs>
          <w:tab w:val="num" w:pos="972"/>
        </w:tabs>
        <w:ind w:left="97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650C19"/>
    <w:multiLevelType w:val="multilevel"/>
    <w:tmpl w:val="B560A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1B6D88"/>
    <w:multiLevelType w:val="hybridMultilevel"/>
    <w:tmpl w:val="5BCC18EE"/>
    <w:lvl w:ilvl="0" w:tplc="08DE6E0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6B57C6"/>
    <w:multiLevelType w:val="multilevel"/>
    <w:tmpl w:val="2E32B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2F2375"/>
    <w:multiLevelType w:val="multilevel"/>
    <w:tmpl w:val="111C9E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2E6CD6"/>
    <w:multiLevelType w:val="multilevel"/>
    <w:tmpl w:val="32F64D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795CAF"/>
    <w:multiLevelType w:val="hybridMultilevel"/>
    <w:tmpl w:val="C93EEB60"/>
    <w:lvl w:ilvl="0" w:tplc="FDE62AAA">
      <w:start w:val="1"/>
      <w:numFmt w:val="decimal"/>
      <w:lvlText w:val="%1."/>
      <w:lvlJc w:val="left"/>
      <w:pPr>
        <w:ind w:left="720" w:hanging="360"/>
      </w:pPr>
      <w:rPr>
        <w:rFonts w:hint="default"/>
        <w:b/>
        <w:sz w:val="28"/>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9B12BE"/>
    <w:multiLevelType w:val="hybridMultilevel"/>
    <w:tmpl w:val="5AB420BE"/>
    <w:lvl w:ilvl="0" w:tplc="AE3221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0846D94"/>
    <w:multiLevelType w:val="multilevel"/>
    <w:tmpl w:val="0C846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11814C3"/>
    <w:multiLevelType w:val="hybridMultilevel"/>
    <w:tmpl w:val="602CE40A"/>
    <w:lvl w:ilvl="0" w:tplc="04190001">
      <w:start w:val="1"/>
      <w:numFmt w:val="bullet"/>
      <w:lvlText w:val=""/>
      <w:lvlJc w:val="left"/>
      <w:pPr>
        <w:tabs>
          <w:tab w:val="num" w:pos="1169"/>
        </w:tabs>
        <w:ind w:left="1169" w:hanging="360"/>
      </w:pPr>
      <w:rPr>
        <w:rFonts w:ascii="Symbol" w:hAnsi="Symbol" w:hint="default"/>
      </w:rPr>
    </w:lvl>
    <w:lvl w:ilvl="1" w:tplc="04190003" w:tentative="1">
      <w:start w:val="1"/>
      <w:numFmt w:val="bullet"/>
      <w:lvlText w:val="o"/>
      <w:lvlJc w:val="left"/>
      <w:pPr>
        <w:tabs>
          <w:tab w:val="num" w:pos="1889"/>
        </w:tabs>
        <w:ind w:left="1889" w:hanging="360"/>
      </w:pPr>
      <w:rPr>
        <w:rFonts w:ascii="Courier New" w:hAnsi="Courier New" w:cs="Courier New" w:hint="default"/>
      </w:rPr>
    </w:lvl>
    <w:lvl w:ilvl="2" w:tplc="04190005" w:tentative="1">
      <w:start w:val="1"/>
      <w:numFmt w:val="bullet"/>
      <w:lvlText w:val=""/>
      <w:lvlJc w:val="left"/>
      <w:pPr>
        <w:tabs>
          <w:tab w:val="num" w:pos="2609"/>
        </w:tabs>
        <w:ind w:left="2609" w:hanging="360"/>
      </w:pPr>
      <w:rPr>
        <w:rFonts w:ascii="Wingdings" w:hAnsi="Wingdings" w:hint="default"/>
      </w:rPr>
    </w:lvl>
    <w:lvl w:ilvl="3" w:tplc="04190001" w:tentative="1">
      <w:start w:val="1"/>
      <w:numFmt w:val="bullet"/>
      <w:lvlText w:val=""/>
      <w:lvlJc w:val="left"/>
      <w:pPr>
        <w:tabs>
          <w:tab w:val="num" w:pos="3329"/>
        </w:tabs>
        <w:ind w:left="3329" w:hanging="360"/>
      </w:pPr>
      <w:rPr>
        <w:rFonts w:ascii="Symbol" w:hAnsi="Symbol" w:hint="default"/>
      </w:rPr>
    </w:lvl>
    <w:lvl w:ilvl="4" w:tplc="04190003" w:tentative="1">
      <w:start w:val="1"/>
      <w:numFmt w:val="bullet"/>
      <w:lvlText w:val="o"/>
      <w:lvlJc w:val="left"/>
      <w:pPr>
        <w:tabs>
          <w:tab w:val="num" w:pos="4049"/>
        </w:tabs>
        <w:ind w:left="4049" w:hanging="360"/>
      </w:pPr>
      <w:rPr>
        <w:rFonts w:ascii="Courier New" w:hAnsi="Courier New" w:cs="Courier New" w:hint="default"/>
      </w:rPr>
    </w:lvl>
    <w:lvl w:ilvl="5" w:tplc="04190005" w:tentative="1">
      <w:start w:val="1"/>
      <w:numFmt w:val="bullet"/>
      <w:lvlText w:val=""/>
      <w:lvlJc w:val="left"/>
      <w:pPr>
        <w:tabs>
          <w:tab w:val="num" w:pos="4769"/>
        </w:tabs>
        <w:ind w:left="4769" w:hanging="360"/>
      </w:pPr>
      <w:rPr>
        <w:rFonts w:ascii="Wingdings" w:hAnsi="Wingdings" w:hint="default"/>
      </w:rPr>
    </w:lvl>
    <w:lvl w:ilvl="6" w:tplc="04190001" w:tentative="1">
      <w:start w:val="1"/>
      <w:numFmt w:val="bullet"/>
      <w:lvlText w:val=""/>
      <w:lvlJc w:val="left"/>
      <w:pPr>
        <w:tabs>
          <w:tab w:val="num" w:pos="5489"/>
        </w:tabs>
        <w:ind w:left="5489" w:hanging="360"/>
      </w:pPr>
      <w:rPr>
        <w:rFonts w:ascii="Symbol" w:hAnsi="Symbol" w:hint="default"/>
      </w:rPr>
    </w:lvl>
    <w:lvl w:ilvl="7" w:tplc="04190003" w:tentative="1">
      <w:start w:val="1"/>
      <w:numFmt w:val="bullet"/>
      <w:lvlText w:val="o"/>
      <w:lvlJc w:val="left"/>
      <w:pPr>
        <w:tabs>
          <w:tab w:val="num" w:pos="6209"/>
        </w:tabs>
        <w:ind w:left="6209" w:hanging="360"/>
      </w:pPr>
      <w:rPr>
        <w:rFonts w:ascii="Courier New" w:hAnsi="Courier New" w:cs="Courier New" w:hint="default"/>
      </w:rPr>
    </w:lvl>
    <w:lvl w:ilvl="8" w:tplc="04190005" w:tentative="1">
      <w:start w:val="1"/>
      <w:numFmt w:val="bullet"/>
      <w:lvlText w:val=""/>
      <w:lvlJc w:val="left"/>
      <w:pPr>
        <w:tabs>
          <w:tab w:val="num" w:pos="6929"/>
        </w:tabs>
        <w:ind w:left="6929" w:hanging="360"/>
      </w:pPr>
      <w:rPr>
        <w:rFonts w:ascii="Wingdings" w:hAnsi="Wingdings" w:hint="default"/>
      </w:rPr>
    </w:lvl>
  </w:abstractNum>
  <w:abstractNum w:abstractNumId="23">
    <w:nsid w:val="66220433"/>
    <w:multiLevelType w:val="hybridMultilevel"/>
    <w:tmpl w:val="9F4E0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C87EE9"/>
    <w:multiLevelType w:val="multilevel"/>
    <w:tmpl w:val="27C41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9941968"/>
    <w:multiLevelType w:val="multilevel"/>
    <w:tmpl w:val="D9A2B9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007E27"/>
    <w:multiLevelType w:val="multilevel"/>
    <w:tmpl w:val="CDD01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D797D32"/>
    <w:multiLevelType w:val="hybridMultilevel"/>
    <w:tmpl w:val="8C60CAE4"/>
    <w:lvl w:ilvl="0" w:tplc="04190001">
      <w:start w:val="1"/>
      <w:numFmt w:val="bullet"/>
      <w:lvlText w:val=""/>
      <w:lvlJc w:val="left"/>
      <w:pPr>
        <w:tabs>
          <w:tab w:val="num" w:pos="972"/>
        </w:tabs>
        <w:ind w:left="972" w:hanging="360"/>
      </w:pPr>
      <w:rPr>
        <w:rFonts w:ascii="Symbol" w:hAnsi="Symbol" w:hint="default"/>
      </w:rPr>
    </w:lvl>
    <w:lvl w:ilvl="1" w:tplc="04190003" w:tentative="1">
      <w:start w:val="1"/>
      <w:numFmt w:val="bullet"/>
      <w:lvlText w:val="o"/>
      <w:lvlJc w:val="left"/>
      <w:pPr>
        <w:tabs>
          <w:tab w:val="num" w:pos="1692"/>
        </w:tabs>
        <w:ind w:left="1692" w:hanging="360"/>
      </w:pPr>
      <w:rPr>
        <w:rFonts w:ascii="Courier New" w:hAnsi="Courier New" w:cs="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cs="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cs="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28">
    <w:nsid w:val="6E086D07"/>
    <w:multiLevelType w:val="hybridMultilevel"/>
    <w:tmpl w:val="EB80432E"/>
    <w:lvl w:ilvl="0" w:tplc="AE3221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27E0998"/>
    <w:multiLevelType w:val="hybridMultilevel"/>
    <w:tmpl w:val="9A7E82F8"/>
    <w:lvl w:ilvl="0" w:tplc="6DBAE996">
      <w:start w:val="1"/>
      <w:numFmt w:val="bullet"/>
      <w:lvlText w:val=""/>
      <w:lvlJc w:val="left"/>
      <w:pPr>
        <w:tabs>
          <w:tab w:val="num" w:pos="972"/>
        </w:tabs>
        <w:ind w:left="97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B941FE"/>
    <w:multiLevelType w:val="multilevel"/>
    <w:tmpl w:val="D8C24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A1303A2"/>
    <w:multiLevelType w:val="hybridMultilevel"/>
    <w:tmpl w:val="3692C66E"/>
    <w:lvl w:ilvl="0" w:tplc="AE3221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
  </w:num>
  <w:num w:numId="3">
    <w:abstractNumId w:val="7"/>
  </w:num>
  <w:num w:numId="4">
    <w:abstractNumId w:val="22"/>
  </w:num>
  <w:num w:numId="5">
    <w:abstractNumId w:val="12"/>
  </w:num>
  <w:num w:numId="6">
    <w:abstractNumId w:val="18"/>
  </w:num>
  <w:num w:numId="7">
    <w:abstractNumId w:val="14"/>
  </w:num>
  <w:num w:numId="8">
    <w:abstractNumId w:val="26"/>
  </w:num>
  <w:num w:numId="9">
    <w:abstractNumId w:val="24"/>
  </w:num>
  <w:num w:numId="10">
    <w:abstractNumId w:val="16"/>
  </w:num>
  <w:num w:numId="11">
    <w:abstractNumId w:val="5"/>
  </w:num>
  <w:num w:numId="12">
    <w:abstractNumId w:val="21"/>
  </w:num>
  <w:num w:numId="13">
    <w:abstractNumId w:val="0"/>
  </w:num>
  <w:num w:numId="14">
    <w:abstractNumId w:val="30"/>
  </w:num>
  <w:num w:numId="15">
    <w:abstractNumId w:val="17"/>
  </w:num>
  <w:num w:numId="16">
    <w:abstractNumId w:val="29"/>
  </w:num>
  <w:num w:numId="17">
    <w:abstractNumId w:val="4"/>
  </w:num>
  <w:num w:numId="18">
    <w:abstractNumId w:val="19"/>
  </w:num>
  <w:num w:numId="19">
    <w:abstractNumId w:val="8"/>
  </w:num>
  <w:num w:numId="20">
    <w:abstractNumId w:val="15"/>
  </w:num>
  <w:num w:numId="21">
    <w:abstractNumId w:val="6"/>
  </w:num>
  <w:num w:numId="22">
    <w:abstractNumId w:val="25"/>
  </w:num>
  <w:num w:numId="23">
    <w:abstractNumId w:val="3"/>
  </w:num>
  <w:num w:numId="24">
    <w:abstractNumId w:val="23"/>
  </w:num>
  <w:num w:numId="25">
    <w:abstractNumId w:val="10"/>
  </w:num>
  <w:num w:numId="26">
    <w:abstractNumId w:val="11"/>
  </w:num>
  <w:num w:numId="27">
    <w:abstractNumId w:val="20"/>
  </w:num>
  <w:num w:numId="28">
    <w:abstractNumId w:val="13"/>
  </w:num>
  <w:num w:numId="29">
    <w:abstractNumId w:val="2"/>
  </w:num>
  <w:num w:numId="30">
    <w:abstractNumId w:val="28"/>
  </w:num>
  <w:num w:numId="31">
    <w:abstractNumId w:val="9"/>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CDC"/>
    <w:rsid w:val="00087AE1"/>
    <w:rsid w:val="00155E7D"/>
    <w:rsid w:val="001F0594"/>
    <w:rsid w:val="001F74B8"/>
    <w:rsid w:val="00221D26"/>
    <w:rsid w:val="0027425A"/>
    <w:rsid w:val="002E01F5"/>
    <w:rsid w:val="003922D0"/>
    <w:rsid w:val="00411EBB"/>
    <w:rsid w:val="00421FC6"/>
    <w:rsid w:val="00477BDC"/>
    <w:rsid w:val="004B5F3A"/>
    <w:rsid w:val="004C17F4"/>
    <w:rsid w:val="005237AB"/>
    <w:rsid w:val="005D6E49"/>
    <w:rsid w:val="00613D3A"/>
    <w:rsid w:val="00635E2B"/>
    <w:rsid w:val="00647CA6"/>
    <w:rsid w:val="0065348C"/>
    <w:rsid w:val="00690D27"/>
    <w:rsid w:val="006A5CAF"/>
    <w:rsid w:val="006D47C4"/>
    <w:rsid w:val="00770DBC"/>
    <w:rsid w:val="00811BE4"/>
    <w:rsid w:val="00826914"/>
    <w:rsid w:val="00833036"/>
    <w:rsid w:val="00846F08"/>
    <w:rsid w:val="0088366D"/>
    <w:rsid w:val="00895A95"/>
    <w:rsid w:val="008961CF"/>
    <w:rsid w:val="008F1FA7"/>
    <w:rsid w:val="00996EA9"/>
    <w:rsid w:val="009D40D2"/>
    <w:rsid w:val="009D4940"/>
    <w:rsid w:val="00A22CDC"/>
    <w:rsid w:val="00A40A25"/>
    <w:rsid w:val="00A53FD3"/>
    <w:rsid w:val="00AD5D87"/>
    <w:rsid w:val="00B3523E"/>
    <w:rsid w:val="00B5167A"/>
    <w:rsid w:val="00B72120"/>
    <w:rsid w:val="00C551C1"/>
    <w:rsid w:val="00CB4F67"/>
    <w:rsid w:val="00D02C35"/>
    <w:rsid w:val="00D3482E"/>
    <w:rsid w:val="00DE490A"/>
    <w:rsid w:val="00E1341D"/>
    <w:rsid w:val="00E2424F"/>
    <w:rsid w:val="00EA2241"/>
    <w:rsid w:val="00EE7483"/>
    <w:rsid w:val="00F531FC"/>
    <w:rsid w:val="00F81065"/>
    <w:rsid w:val="00F93DA8"/>
    <w:rsid w:val="00FB3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D3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22CDC"/>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rsid w:val="00D348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482E"/>
    <w:pPr>
      <w:ind w:left="720"/>
      <w:contextualSpacing/>
    </w:pPr>
  </w:style>
  <w:style w:type="character" w:customStyle="1" w:styleId="2">
    <w:name w:val="Сноска (2)_"/>
    <w:basedOn w:val="a0"/>
    <w:link w:val="20"/>
    <w:rsid w:val="00996EA9"/>
    <w:rPr>
      <w:rFonts w:ascii="Calibri" w:eastAsia="Calibri" w:hAnsi="Calibri" w:cs="Calibri"/>
      <w:sz w:val="19"/>
      <w:szCs w:val="19"/>
    </w:rPr>
  </w:style>
  <w:style w:type="character" w:customStyle="1" w:styleId="1">
    <w:name w:val="Заголовок №1_"/>
    <w:basedOn w:val="a0"/>
    <w:link w:val="10"/>
    <w:rsid w:val="00996EA9"/>
    <w:rPr>
      <w:rFonts w:ascii="Times New Roman" w:eastAsia="Times New Roman" w:hAnsi="Times New Roman" w:cs="Times New Roman"/>
      <w:b/>
      <w:bCs/>
      <w:sz w:val="30"/>
      <w:szCs w:val="30"/>
    </w:rPr>
  </w:style>
  <w:style w:type="paragraph" w:customStyle="1" w:styleId="20">
    <w:name w:val="Сноска (2)"/>
    <w:basedOn w:val="a"/>
    <w:link w:val="2"/>
    <w:rsid w:val="00996EA9"/>
    <w:pPr>
      <w:widowControl w:val="0"/>
      <w:spacing w:after="0" w:line="245" w:lineRule="exact"/>
    </w:pPr>
    <w:rPr>
      <w:rFonts w:cs="Calibri"/>
      <w:sz w:val="19"/>
      <w:szCs w:val="19"/>
    </w:rPr>
  </w:style>
  <w:style w:type="paragraph" w:customStyle="1" w:styleId="10">
    <w:name w:val="Заголовок №1"/>
    <w:basedOn w:val="a"/>
    <w:link w:val="1"/>
    <w:rsid w:val="00996EA9"/>
    <w:pPr>
      <w:widowControl w:val="0"/>
      <w:spacing w:after="0" w:line="0" w:lineRule="atLeast"/>
      <w:jc w:val="both"/>
      <w:outlineLvl w:val="0"/>
    </w:pPr>
    <w:rPr>
      <w:rFonts w:ascii="Times New Roman" w:eastAsia="Times New Roman" w:hAnsi="Times New Roman"/>
      <w:b/>
      <w:bCs/>
      <w:sz w:val="30"/>
      <w:szCs w:val="30"/>
    </w:rPr>
  </w:style>
  <w:style w:type="character" w:customStyle="1" w:styleId="105pt">
    <w:name w:val="Основной текст + 10;5 pt"/>
    <w:basedOn w:val="a0"/>
    <w:rsid w:val="00770DB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styleId="a5">
    <w:name w:val="footnote text"/>
    <w:basedOn w:val="a"/>
    <w:link w:val="a6"/>
    <w:uiPriority w:val="99"/>
    <w:semiHidden/>
    <w:unhideWhenUsed/>
    <w:rsid w:val="00DE490A"/>
    <w:pPr>
      <w:spacing w:after="0" w:line="240" w:lineRule="auto"/>
    </w:pPr>
    <w:rPr>
      <w:sz w:val="20"/>
      <w:szCs w:val="20"/>
    </w:rPr>
  </w:style>
  <w:style w:type="character" w:customStyle="1" w:styleId="a6">
    <w:name w:val="Текст сноски Знак"/>
    <w:basedOn w:val="a0"/>
    <w:link w:val="a5"/>
    <w:uiPriority w:val="99"/>
    <w:semiHidden/>
    <w:rsid w:val="00DE490A"/>
    <w:rPr>
      <w:rFonts w:ascii="Calibri" w:eastAsia="Calibri" w:hAnsi="Calibri" w:cs="Times New Roman"/>
      <w:sz w:val="20"/>
      <w:szCs w:val="20"/>
    </w:rPr>
  </w:style>
  <w:style w:type="character" w:styleId="a7">
    <w:name w:val="footnote reference"/>
    <w:basedOn w:val="a0"/>
    <w:uiPriority w:val="99"/>
    <w:semiHidden/>
    <w:unhideWhenUsed/>
    <w:rsid w:val="00DE490A"/>
    <w:rPr>
      <w:vertAlign w:val="superscript"/>
    </w:rPr>
  </w:style>
  <w:style w:type="paragraph" w:styleId="a8">
    <w:name w:val="header"/>
    <w:basedOn w:val="a"/>
    <w:link w:val="a9"/>
    <w:uiPriority w:val="99"/>
    <w:unhideWhenUsed/>
    <w:rsid w:val="00DE490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E490A"/>
    <w:rPr>
      <w:rFonts w:ascii="Calibri" w:eastAsia="Calibri" w:hAnsi="Calibri" w:cs="Times New Roman"/>
    </w:rPr>
  </w:style>
  <w:style w:type="paragraph" w:styleId="aa">
    <w:name w:val="footer"/>
    <w:basedOn w:val="a"/>
    <w:link w:val="ab"/>
    <w:uiPriority w:val="99"/>
    <w:unhideWhenUsed/>
    <w:rsid w:val="00DE490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E490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D3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22CDC"/>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rsid w:val="00D348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482E"/>
    <w:pPr>
      <w:ind w:left="720"/>
      <w:contextualSpacing/>
    </w:pPr>
  </w:style>
  <w:style w:type="character" w:customStyle="1" w:styleId="2">
    <w:name w:val="Сноска (2)_"/>
    <w:basedOn w:val="a0"/>
    <w:link w:val="20"/>
    <w:rsid w:val="00996EA9"/>
    <w:rPr>
      <w:rFonts w:ascii="Calibri" w:eastAsia="Calibri" w:hAnsi="Calibri" w:cs="Calibri"/>
      <w:sz w:val="19"/>
      <w:szCs w:val="19"/>
    </w:rPr>
  </w:style>
  <w:style w:type="character" w:customStyle="1" w:styleId="1">
    <w:name w:val="Заголовок №1_"/>
    <w:basedOn w:val="a0"/>
    <w:link w:val="10"/>
    <w:rsid w:val="00996EA9"/>
    <w:rPr>
      <w:rFonts w:ascii="Times New Roman" w:eastAsia="Times New Roman" w:hAnsi="Times New Roman" w:cs="Times New Roman"/>
      <w:b/>
      <w:bCs/>
      <w:sz w:val="30"/>
      <w:szCs w:val="30"/>
    </w:rPr>
  </w:style>
  <w:style w:type="paragraph" w:customStyle="1" w:styleId="20">
    <w:name w:val="Сноска (2)"/>
    <w:basedOn w:val="a"/>
    <w:link w:val="2"/>
    <w:rsid w:val="00996EA9"/>
    <w:pPr>
      <w:widowControl w:val="0"/>
      <w:spacing w:after="0" w:line="245" w:lineRule="exact"/>
    </w:pPr>
    <w:rPr>
      <w:rFonts w:cs="Calibri"/>
      <w:sz w:val="19"/>
      <w:szCs w:val="19"/>
    </w:rPr>
  </w:style>
  <w:style w:type="paragraph" w:customStyle="1" w:styleId="10">
    <w:name w:val="Заголовок №1"/>
    <w:basedOn w:val="a"/>
    <w:link w:val="1"/>
    <w:rsid w:val="00996EA9"/>
    <w:pPr>
      <w:widowControl w:val="0"/>
      <w:spacing w:after="0" w:line="0" w:lineRule="atLeast"/>
      <w:jc w:val="both"/>
      <w:outlineLvl w:val="0"/>
    </w:pPr>
    <w:rPr>
      <w:rFonts w:ascii="Times New Roman" w:eastAsia="Times New Roman" w:hAnsi="Times New Roman"/>
      <w:b/>
      <w:bCs/>
      <w:sz w:val="30"/>
      <w:szCs w:val="30"/>
    </w:rPr>
  </w:style>
  <w:style w:type="character" w:customStyle="1" w:styleId="105pt">
    <w:name w:val="Основной текст + 10;5 pt"/>
    <w:basedOn w:val="a0"/>
    <w:rsid w:val="00770DB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styleId="a5">
    <w:name w:val="footnote text"/>
    <w:basedOn w:val="a"/>
    <w:link w:val="a6"/>
    <w:uiPriority w:val="99"/>
    <w:semiHidden/>
    <w:unhideWhenUsed/>
    <w:rsid w:val="00DE490A"/>
    <w:pPr>
      <w:spacing w:after="0" w:line="240" w:lineRule="auto"/>
    </w:pPr>
    <w:rPr>
      <w:sz w:val="20"/>
      <w:szCs w:val="20"/>
    </w:rPr>
  </w:style>
  <w:style w:type="character" w:customStyle="1" w:styleId="a6">
    <w:name w:val="Текст сноски Знак"/>
    <w:basedOn w:val="a0"/>
    <w:link w:val="a5"/>
    <w:uiPriority w:val="99"/>
    <w:semiHidden/>
    <w:rsid w:val="00DE490A"/>
    <w:rPr>
      <w:rFonts w:ascii="Calibri" w:eastAsia="Calibri" w:hAnsi="Calibri" w:cs="Times New Roman"/>
      <w:sz w:val="20"/>
      <w:szCs w:val="20"/>
    </w:rPr>
  </w:style>
  <w:style w:type="character" w:styleId="a7">
    <w:name w:val="footnote reference"/>
    <w:basedOn w:val="a0"/>
    <w:uiPriority w:val="99"/>
    <w:semiHidden/>
    <w:unhideWhenUsed/>
    <w:rsid w:val="00DE490A"/>
    <w:rPr>
      <w:vertAlign w:val="superscript"/>
    </w:rPr>
  </w:style>
  <w:style w:type="paragraph" w:styleId="a8">
    <w:name w:val="header"/>
    <w:basedOn w:val="a"/>
    <w:link w:val="a9"/>
    <w:uiPriority w:val="99"/>
    <w:unhideWhenUsed/>
    <w:rsid w:val="00DE490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E490A"/>
    <w:rPr>
      <w:rFonts w:ascii="Calibri" w:eastAsia="Calibri" w:hAnsi="Calibri" w:cs="Times New Roman"/>
    </w:rPr>
  </w:style>
  <w:style w:type="paragraph" w:styleId="aa">
    <w:name w:val="footer"/>
    <w:basedOn w:val="a"/>
    <w:link w:val="ab"/>
    <w:uiPriority w:val="99"/>
    <w:unhideWhenUsed/>
    <w:rsid w:val="00DE490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E490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43368-22F4-422B-BF85-730424DE1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5965</TotalTime>
  <Pages>24</Pages>
  <Words>4843</Words>
  <Characters>27609</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 Харченко</dc:creator>
  <cp:lastModifiedBy>Gerasimenko</cp:lastModifiedBy>
  <cp:revision>14</cp:revision>
  <dcterms:created xsi:type="dcterms:W3CDTF">2020-01-27T23:44:00Z</dcterms:created>
  <dcterms:modified xsi:type="dcterms:W3CDTF">2021-11-05T03:31:00Z</dcterms:modified>
</cp:coreProperties>
</file>